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A56B4" w14:textId="77777777" w:rsidR="009A0A00" w:rsidRDefault="009A0A00" w:rsidP="009A0A00">
      <w:pPr>
        <w:jc w:val="center"/>
        <w:rPr>
          <w:rStyle w:val="Intenzvnyodkaz"/>
          <w:rFonts w:ascii="Arial Narrow" w:hAnsi="Arial Narrow" w:cstheme="minorHAnsi"/>
          <w:smallCaps w:val="0"/>
          <w:color w:val="7F7F7F" w:themeColor="text1" w:themeTint="80"/>
          <w:sz w:val="28"/>
          <w:szCs w:val="28"/>
        </w:rPr>
      </w:pPr>
    </w:p>
    <w:p w14:paraId="3CCD1188" w14:textId="6DEB23E7" w:rsidR="005F4FF9" w:rsidRPr="009A0A00" w:rsidRDefault="009A0A00" w:rsidP="009A0A00">
      <w:pPr>
        <w:jc w:val="center"/>
        <w:rPr>
          <w:rFonts w:ascii="Arial Narrow" w:hAnsi="Arial Narrow" w:cstheme="minorHAnsi"/>
          <w:b/>
          <w:bCs/>
          <w:color w:val="7F7F7F" w:themeColor="text1" w:themeTint="80"/>
          <w:spacing w:val="5"/>
          <w:sz w:val="28"/>
          <w:szCs w:val="28"/>
        </w:rPr>
      </w:pPr>
      <w:r w:rsidRPr="009A0A00">
        <w:rPr>
          <w:rStyle w:val="Intenzvnyodkaz"/>
          <w:rFonts w:ascii="Arial Narrow" w:hAnsi="Arial Narrow" w:cstheme="minorHAnsi"/>
          <w:smallCaps w:val="0"/>
          <w:color w:val="7F7F7F" w:themeColor="text1" w:themeTint="80"/>
          <w:sz w:val="28"/>
          <w:szCs w:val="28"/>
        </w:rPr>
        <w:t xml:space="preserve">Analýza životaschopnej </w:t>
      </w:r>
      <w:proofErr w:type="spellStart"/>
      <w:r w:rsidRPr="009A0A00">
        <w:rPr>
          <w:rStyle w:val="Intenzvnyodkaz"/>
          <w:rFonts w:ascii="Arial Narrow" w:hAnsi="Arial Narrow" w:cstheme="minorHAnsi"/>
          <w:smallCaps w:val="0"/>
          <w:color w:val="7F7F7F" w:themeColor="text1" w:themeTint="80"/>
          <w:sz w:val="28"/>
          <w:szCs w:val="28"/>
        </w:rPr>
        <w:t>bez</w:t>
      </w:r>
      <w:r w:rsidR="005D4B06">
        <w:rPr>
          <w:rStyle w:val="Intenzvnyodkaz"/>
          <w:rFonts w:ascii="Arial Narrow" w:hAnsi="Arial Narrow" w:cstheme="minorHAnsi"/>
          <w:smallCaps w:val="0"/>
          <w:color w:val="7F7F7F" w:themeColor="text1" w:themeTint="80"/>
          <w:sz w:val="28"/>
          <w:szCs w:val="28"/>
        </w:rPr>
        <w:t>emisnej</w:t>
      </w:r>
      <w:proofErr w:type="spellEnd"/>
      <w:r w:rsidR="005D4B06">
        <w:rPr>
          <w:rStyle w:val="Intenzvnyodkaz"/>
          <w:rFonts w:ascii="Arial Narrow" w:hAnsi="Arial Narrow" w:cstheme="minorHAnsi"/>
          <w:smallCaps w:val="0"/>
          <w:color w:val="7F7F7F" w:themeColor="text1" w:themeTint="80"/>
          <w:sz w:val="28"/>
          <w:szCs w:val="28"/>
        </w:rPr>
        <w:t>/ekologickej</w:t>
      </w:r>
      <w:r w:rsidRPr="009A0A00">
        <w:rPr>
          <w:rStyle w:val="Intenzvnyodkaz"/>
          <w:rFonts w:ascii="Arial Narrow" w:hAnsi="Arial Narrow" w:cstheme="minorHAnsi"/>
          <w:smallCaps w:val="0"/>
          <w:color w:val="7F7F7F" w:themeColor="text1" w:themeTint="80"/>
          <w:sz w:val="28"/>
          <w:szCs w:val="28"/>
        </w:rPr>
        <w:t xml:space="preserve"> alternatív</w:t>
      </w:r>
      <w:r w:rsidR="00BD0EB7">
        <w:rPr>
          <w:rStyle w:val="Intenzvnyodkaz"/>
          <w:rFonts w:ascii="Arial Narrow" w:hAnsi="Arial Narrow" w:cstheme="minorHAnsi"/>
          <w:smallCaps w:val="0"/>
          <w:color w:val="7F7F7F" w:themeColor="text1" w:themeTint="80"/>
          <w:sz w:val="28"/>
          <w:szCs w:val="28"/>
        </w:rPr>
        <w:t>nej technológie</w:t>
      </w:r>
    </w:p>
    <w:p w14:paraId="3A2E5DCC" w14:textId="0FC5FDE8" w:rsidR="00FD4017" w:rsidRDefault="00FD4017" w:rsidP="009A0A00">
      <w:pPr>
        <w:jc w:val="both"/>
        <w:rPr>
          <w:rFonts w:ascii="Arial Narrow" w:hAnsi="Arial Narrow"/>
          <w:lang w:eastAsia="sk-SK"/>
        </w:rPr>
      </w:pPr>
      <w:r w:rsidRPr="00FD4017">
        <w:rPr>
          <w:rFonts w:ascii="Arial Narrow" w:hAnsi="Arial Narrow"/>
          <w:lang w:eastAsia="sk-SK"/>
        </w:rPr>
        <w:t>Pre naplnenie požiadaviek zeleného VO v rámci produktovej skupiny „Cestná doprava“ je potrebné preukázať, že boli naplnené požiadavky na ekologické vozidlá stanovené v § 3 ods. 1 písm. b) zákona č. 214/2021 Z. z. o podpore ekologických vozidiel cestnej dopravy a o zmene a doplnení niektorých zákonov</w:t>
      </w:r>
      <w:r w:rsidR="0099163B">
        <w:rPr>
          <w:rFonts w:ascii="Arial Narrow" w:hAnsi="Arial Narrow"/>
          <w:lang w:eastAsia="sk-SK"/>
        </w:rPr>
        <w:t xml:space="preserve"> (ďalej len „zákon</w:t>
      </w:r>
      <w:r w:rsidR="0099163B" w:rsidRPr="0099163B">
        <w:rPr>
          <w:rFonts w:ascii="Arial Narrow" w:hAnsi="Arial Narrow"/>
          <w:lang w:eastAsia="sk-SK"/>
        </w:rPr>
        <w:t xml:space="preserve"> o podpore ekologických vozidiel</w:t>
      </w:r>
      <w:r w:rsidR="0099163B">
        <w:rPr>
          <w:rFonts w:ascii="Arial Narrow" w:hAnsi="Arial Narrow"/>
          <w:lang w:eastAsia="sk-SK"/>
        </w:rPr>
        <w:t>“)</w:t>
      </w:r>
      <w:r w:rsidRPr="00FD4017">
        <w:rPr>
          <w:rFonts w:ascii="Arial Narrow" w:hAnsi="Arial Narrow"/>
          <w:lang w:eastAsia="sk-SK"/>
        </w:rPr>
        <w:t>, v prípade nákupu tých kategórií vozidiel, ktoré sú uvedené v § 2 ods. 3  zákona</w:t>
      </w:r>
      <w:r w:rsidR="0099163B" w:rsidRPr="0099163B">
        <w:t xml:space="preserve"> </w:t>
      </w:r>
      <w:r w:rsidR="0099163B" w:rsidRPr="0099163B">
        <w:rPr>
          <w:rFonts w:ascii="Arial Narrow" w:hAnsi="Arial Narrow"/>
          <w:lang w:eastAsia="sk-SK"/>
        </w:rPr>
        <w:t>o podpore ekologických vozidiel</w:t>
      </w:r>
      <w:r w:rsidRPr="00FD4017">
        <w:rPr>
          <w:rFonts w:ascii="Arial Narrow" w:hAnsi="Arial Narrow"/>
          <w:lang w:eastAsia="sk-SK"/>
        </w:rPr>
        <w:t>. Požiadavku nie je potrebné uplatniť pri obstaraní vozidiel vymedzených v § 2 ods. 3 zákona</w:t>
      </w:r>
      <w:r w:rsidR="0099163B" w:rsidRPr="0099163B">
        <w:t xml:space="preserve"> </w:t>
      </w:r>
      <w:r w:rsidR="0099163B" w:rsidRPr="0099163B">
        <w:rPr>
          <w:rFonts w:ascii="Arial Narrow" w:hAnsi="Arial Narrow"/>
          <w:lang w:eastAsia="sk-SK"/>
        </w:rPr>
        <w:t>o podpore ekologických vozidiel</w:t>
      </w:r>
      <w:r w:rsidRPr="00FD4017">
        <w:rPr>
          <w:rFonts w:ascii="Arial Narrow" w:hAnsi="Arial Narrow"/>
          <w:lang w:eastAsia="sk-SK"/>
        </w:rPr>
        <w:t>, pokiaľ je ich obstaranie nevyhnutné na dosiahnutie cieľov projektu a zároveň, vzhľadom na charakter ich využitia, neexistuje životaschopná ekologická alternatíva</w:t>
      </w:r>
      <w:bookmarkStart w:id="0" w:name="_GoBack"/>
      <w:bookmarkEnd w:id="0"/>
      <w:r w:rsidR="0099163B">
        <w:rPr>
          <w:rStyle w:val="Odkaznapoznmkupodiarou"/>
          <w:rFonts w:ascii="Arial Narrow" w:hAnsi="Arial Narrow"/>
          <w:lang w:eastAsia="sk-SK"/>
        </w:rPr>
        <w:footnoteReference w:id="2"/>
      </w:r>
      <w:r w:rsidRPr="00FD4017">
        <w:rPr>
          <w:rFonts w:ascii="Arial Narrow" w:hAnsi="Arial Narrow"/>
          <w:lang w:eastAsia="sk-SK"/>
        </w:rPr>
        <w:t>.</w:t>
      </w:r>
    </w:p>
    <w:p w14:paraId="396C8196" w14:textId="0C89646D" w:rsidR="00FD4017" w:rsidRDefault="00FD4017" w:rsidP="009A0A00">
      <w:pPr>
        <w:jc w:val="both"/>
        <w:rPr>
          <w:rFonts w:ascii="Arial Narrow" w:hAnsi="Arial Narrow"/>
          <w:lang w:eastAsia="sk-SK"/>
        </w:rPr>
      </w:pPr>
      <w:r w:rsidRPr="00FD4017">
        <w:rPr>
          <w:rFonts w:ascii="Arial Narrow" w:hAnsi="Arial Narrow"/>
          <w:lang w:eastAsia="sk-SK"/>
        </w:rPr>
        <w:t>Výd</w:t>
      </w:r>
      <w:r>
        <w:rPr>
          <w:rFonts w:ascii="Arial Narrow" w:hAnsi="Arial Narrow"/>
          <w:lang w:eastAsia="sk-SK"/>
        </w:rPr>
        <w:t>avky na investície do vozidiel</w:t>
      </w:r>
      <w:r w:rsidRPr="00FD4017">
        <w:rPr>
          <w:rFonts w:ascii="Arial Narrow" w:hAnsi="Arial Narrow"/>
          <w:lang w:eastAsia="sk-SK"/>
        </w:rPr>
        <w:t xml:space="preserve">/strojov/prístrojov/zariadení musia byť </w:t>
      </w:r>
      <w:r w:rsidR="00BB6D94">
        <w:rPr>
          <w:rFonts w:ascii="Arial Narrow" w:hAnsi="Arial Narrow"/>
          <w:lang w:eastAsia="sk-SK"/>
        </w:rPr>
        <w:t xml:space="preserve">zároveň </w:t>
      </w:r>
      <w:r w:rsidRPr="00FD4017">
        <w:rPr>
          <w:rFonts w:ascii="Arial Narrow" w:hAnsi="Arial Narrow"/>
          <w:lang w:eastAsia="sk-SK"/>
        </w:rPr>
        <w:t>súladné s ustanovením čl. 7 ods. 1 písm. h) nariadenia</w:t>
      </w:r>
      <w:r>
        <w:rPr>
          <w:rFonts w:ascii="Arial Narrow" w:hAnsi="Arial Narrow"/>
          <w:lang w:eastAsia="sk-SK"/>
        </w:rPr>
        <w:t xml:space="preserve"> o EFRR a KF</w:t>
      </w:r>
      <w:r>
        <w:rPr>
          <w:rStyle w:val="Odkaznapoznmkupodiarou"/>
          <w:rFonts w:ascii="Arial Narrow" w:hAnsi="Arial Narrow"/>
          <w:lang w:eastAsia="sk-SK"/>
        </w:rPr>
        <w:footnoteReference w:id="3"/>
      </w:r>
      <w:r>
        <w:rPr>
          <w:rFonts w:ascii="Arial Narrow" w:hAnsi="Arial Narrow"/>
          <w:lang w:eastAsia="sk-SK"/>
        </w:rPr>
        <w:t>, ktoré v zmysle výkladu Európskej komisie</w:t>
      </w:r>
      <w:r w:rsidRPr="00FD4017">
        <w:rPr>
          <w:rFonts w:ascii="Arial Narrow" w:hAnsi="Arial Narrow"/>
          <w:lang w:eastAsia="sk-SK"/>
        </w:rPr>
        <w:t xml:space="preserve"> vylučuje podporu výdavkov súvisiacich s výrobou, spracovaním, dopravou, distribúciou, skladovaním alebo spaľovaním fosílneho paliva, okrem prípadov</w:t>
      </w:r>
      <w:r w:rsidR="00BB6D94" w:rsidRPr="00BB6D94">
        <w:rPr>
          <w:rFonts w:ascii="Arial Narrow" w:hAnsi="Arial Narrow"/>
          <w:lang w:eastAsia="sk-SK"/>
        </w:rPr>
        <w:t xml:space="preserve"> </w:t>
      </w:r>
      <w:r w:rsidR="00BB6D94">
        <w:rPr>
          <w:rFonts w:ascii="Arial Narrow" w:hAnsi="Arial Narrow"/>
          <w:lang w:eastAsia="sk-SK"/>
        </w:rPr>
        <w:t xml:space="preserve">uvedených v </w:t>
      </w:r>
      <w:r w:rsidR="00BB6D94" w:rsidRPr="00FD4017">
        <w:rPr>
          <w:rFonts w:ascii="Arial Narrow" w:hAnsi="Arial Narrow"/>
          <w:lang w:eastAsia="sk-SK"/>
        </w:rPr>
        <w:t xml:space="preserve">čl. 7 ods. 1 písm. h) </w:t>
      </w:r>
      <w:r w:rsidR="00BB6D94">
        <w:rPr>
          <w:rFonts w:ascii="Arial Narrow" w:hAnsi="Arial Narrow"/>
          <w:lang w:eastAsia="sk-SK"/>
        </w:rPr>
        <w:t xml:space="preserve">bode iii) </w:t>
      </w:r>
      <w:r w:rsidR="00BB6D94" w:rsidRPr="00FD4017">
        <w:rPr>
          <w:rFonts w:ascii="Arial Narrow" w:hAnsi="Arial Narrow"/>
          <w:lang w:eastAsia="sk-SK"/>
        </w:rPr>
        <w:t>nariadenia</w:t>
      </w:r>
      <w:r w:rsidR="00BB6D94">
        <w:rPr>
          <w:rFonts w:ascii="Arial Narrow" w:hAnsi="Arial Narrow"/>
          <w:lang w:eastAsia="sk-SK"/>
        </w:rPr>
        <w:t xml:space="preserve"> o EFRR a KF a prípadov,</w:t>
      </w:r>
      <w:r w:rsidRPr="00FD4017">
        <w:rPr>
          <w:rFonts w:ascii="Arial Narrow" w:hAnsi="Arial Narrow"/>
          <w:lang w:eastAsia="sk-SK"/>
        </w:rPr>
        <w:t xml:space="preserve"> kedy neexistuje životaschopná </w:t>
      </w:r>
      <w:proofErr w:type="spellStart"/>
      <w:r w:rsidRPr="00FD4017">
        <w:rPr>
          <w:rFonts w:ascii="Arial Narrow" w:hAnsi="Arial Narrow"/>
          <w:lang w:eastAsia="sk-SK"/>
        </w:rPr>
        <w:t>bezemisná</w:t>
      </w:r>
      <w:proofErr w:type="spellEnd"/>
      <w:r w:rsidRPr="00FD4017">
        <w:rPr>
          <w:rFonts w:ascii="Arial Narrow" w:hAnsi="Arial Narrow"/>
          <w:lang w:eastAsia="sk-SK"/>
        </w:rPr>
        <w:t xml:space="preserve"> alternatíva</w:t>
      </w:r>
      <w:r w:rsidR="0099163B">
        <w:rPr>
          <w:rStyle w:val="Odkaznapoznmkupodiarou"/>
          <w:rFonts w:ascii="Arial Narrow" w:hAnsi="Arial Narrow"/>
          <w:lang w:eastAsia="sk-SK"/>
        </w:rPr>
        <w:footnoteReference w:id="4"/>
      </w:r>
      <w:r w:rsidRPr="00FD4017">
        <w:rPr>
          <w:rFonts w:ascii="Arial Narrow" w:hAnsi="Arial Narrow"/>
          <w:lang w:eastAsia="sk-SK"/>
        </w:rPr>
        <w:t>.</w:t>
      </w:r>
    </w:p>
    <w:p w14:paraId="4076EA90" w14:textId="47C621C8" w:rsidR="009A0A00" w:rsidRDefault="00884ABD" w:rsidP="00D747B9">
      <w:pPr>
        <w:spacing w:after="240"/>
        <w:jc w:val="both"/>
        <w:rPr>
          <w:rFonts w:ascii="Arial Narrow" w:hAnsi="Arial Narrow"/>
          <w:lang w:eastAsia="sk-SK"/>
        </w:rPr>
      </w:pPr>
      <w:r w:rsidRPr="00562DF0">
        <w:rPr>
          <w:rFonts w:ascii="Arial Narrow" w:hAnsi="Arial Narrow"/>
          <w:lang w:eastAsia="sk-SK"/>
        </w:rPr>
        <w:t>Z</w:t>
      </w:r>
      <w:r w:rsidR="00BA43E8">
        <w:rPr>
          <w:rFonts w:ascii="Arial Narrow" w:hAnsi="Arial Narrow"/>
          <w:lang w:eastAsia="sk-SK"/>
        </w:rPr>
        <w:t>a</w:t>
      </w:r>
      <w:r w:rsidRPr="00562DF0">
        <w:rPr>
          <w:rFonts w:ascii="Arial Narrow" w:hAnsi="Arial Narrow"/>
          <w:lang w:eastAsia="sk-SK"/>
        </w:rPr>
        <w:t> týmto účelom</w:t>
      </w:r>
      <w:r w:rsidR="00562DF0" w:rsidRPr="00562DF0">
        <w:rPr>
          <w:rFonts w:ascii="Arial Narrow" w:hAnsi="Arial Narrow"/>
          <w:lang w:eastAsia="sk-SK"/>
        </w:rPr>
        <w:t xml:space="preserve"> je prijímateľ, ktorý v rámci projektu plánuje obstarávať/obstaráva</w:t>
      </w:r>
      <w:r w:rsidR="00562DF0">
        <w:rPr>
          <w:rFonts w:ascii="Arial Narrow" w:hAnsi="Arial Narrow"/>
          <w:lang w:eastAsia="sk-SK"/>
        </w:rPr>
        <w:t xml:space="preserve"> vozid</w:t>
      </w:r>
      <w:r w:rsidR="00562DF0" w:rsidRPr="00884ABD">
        <w:rPr>
          <w:rFonts w:ascii="Arial Narrow" w:hAnsi="Arial Narrow"/>
          <w:lang w:eastAsia="sk-SK"/>
        </w:rPr>
        <w:t>l</w:t>
      </w:r>
      <w:r w:rsidR="00562DF0">
        <w:rPr>
          <w:rFonts w:ascii="Arial Narrow" w:hAnsi="Arial Narrow"/>
          <w:lang w:eastAsia="sk-SK"/>
        </w:rPr>
        <w:t>á</w:t>
      </w:r>
      <w:r w:rsidR="00562DF0" w:rsidRPr="00884ABD">
        <w:rPr>
          <w:rFonts w:ascii="Arial Narrow" w:hAnsi="Arial Narrow"/>
          <w:lang w:eastAsia="sk-SK"/>
        </w:rPr>
        <w:t>/</w:t>
      </w:r>
      <w:r w:rsidR="00562DF0">
        <w:rPr>
          <w:rFonts w:ascii="Arial Narrow" w:hAnsi="Arial Narrow"/>
          <w:lang w:eastAsia="sk-SK"/>
        </w:rPr>
        <w:t xml:space="preserve">stroje/prístroje/zariadenia </w:t>
      </w:r>
      <w:r w:rsidR="00BB6D94">
        <w:rPr>
          <w:rFonts w:ascii="Arial Narrow" w:hAnsi="Arial Narrow"/>
          <w:lang w:eastAsia="sk-SK"/>
        </w:rPr>
        <w:t>spaľujúce</w:t>
      </w:r>
      <w:r w:rsidR="00BB6D94" w:rsidRPr="00884ABD">
        <w:rPr>
          <w:rFonts w:ascii="Arial Narrow" w:hAnsi="Arial Narrow"/>
          <w:lang w:eastAsia="sk-SK"/>
        </w:rPr>
        <w:t xml:space="preserve"> </w:t>
      </w:r>
      <w:r w:rsidR="005D4B06">
        <w:rPr>
          <w:rFonts w:ascii="Arial Narrow" w:hAnsi="Arial Narrow"/>
          <w:lang w:eastAsia="sk-SK"/>
        </w:rPr>
        <w:t>fosíln</w:t>
      </w:r>
      <w:r w:rsidR="00BB6D94">
        <w:rPr>
          <w:rFonts w:ascii="Arial Narrow" w:hAnsi="Arial Narrow"/>
          <w:lang w:eastAsia="sk-SK"/>
        </w:rPr>
        <w:t>e</w:t>
      </w:r>
      <w:r w:rsidR="005D4B06">
        <w:rPr>
          <w:rFonts w:ascii="Arial Narrow" w:hAnsi="Arial Narrow"/>
          <w:lang w:eastAsia="sk-SK"/>
        </w:rPr>
        <w:t xml:space="preserve"> paliv</w:t>
      </w:r>
      <w:r w:rsidR="00BB6D94">
        <w:rPr>
          <w:rFonts w:ascii="Arial Narrow" w:hAnsi="Arial Narrow"/>
          <w:lang w:eastAsia="sk-SK"/>
        </w:rPr>
        <w:t>á</w:t>
      </w:r>
      <w:r w:rsidR="00562DF0">
        <w:rPr>
          <w:rFonts w:ascii="Arial Narrow" w:hAnsi="Arial Narrow"/>
          <w:lang w:eastAsia="sk-SK"/>
        </w:rPr>
        <w:t>,</w:t>
      </w:r>
      <w:r w:rsidR="00562DF0" w:rsidRPr="00562DF0">
        <w:rPr>
          <w:rFonts w:ascii="Arial Narrow" w:hAnsi="Arial Narrow"/>
          <w:lang w:eastAsia="sk-SK"/>
        </w:rPr>
        <w:t xml:space="preserve"> povinný prostredníctvom analýzy (prieskumu) trhu</w:t>
      </w:r>
      <w:r w:rsidR="00406CAA">
        <w:rPr>
          <w:rFonts w:ascii="Arial Narrow" w:hAnsi="Arial Narrow"/>
          <w:lang w:eastAsia="sk-SK"/>
        </w:rPr>
        <w:t xml:space="preserve"> preukázať neexist</w:t>
      </w:r>
      <w:r w:rsidR="005D4B06">
        <w:rPr>
          <w:rFonts w:ascii="Arial Narrow" w:hAnsi="Arial Narrow"/>
          <w:lang w:eastAsia="sk-SK"/>
        </w:rPr>
        <w:t xml:space="preserve">enciu životaschopnej </w:t>
      </w:r>
      <w:proofErr w:type="spellStart"/>
      <w:r w:rsidR="005D4B06">
        <w:rPr>
          <w:rFonts w:ascii="Arial Narrow" w:hAnsi="Arial Narrow"/>
          <w:lang w:eastAsia="sk-SK"/>
        </w:rPr>
        <w:t>bezemisnej</w:t>
      </w:r>
      <w:proofErr w:type="spellEnd"/>
      <w:r w:rsidR="00BC1AAD">
        <w:rPr>
          <w:rFonts w:ascii="Arial Narrow" w:hAnsi="Arial Narrow"/>
          <w:lang w:eastAsia="sk-SK"/>
        </w:rPr>
        <w:t xml:space="preserve"> alebo ekologickej</w:t>
      </w:r>
      <w:r w:rsidR="00406CAA">
        <w:rPr>
          <w:rFonts w:ascii="Arial Narrow" w:hAnsi="Arial Narrow"/>
          <w:lang w:eastAsia="sk-SK"/>
        </w:rPr>
        <w:t xml:space="preserve"> alternatívy.</w:t>
      </w:r>
    </w:p>
    <w:p w14:paraId="2D117A58" w14:textId="16C3D5EC" w:rsidR="005D4B06" w:rsidRDefault="00406CAA" w:rsidP="00D747B9">
      <w:pPr>
        <w:spacing w:after="120"/>
        <w:jc w:val="both"/>
        <w:rPr>
          <w:rFonts w:ascii="Arial Narrow" w:hAnsi="Arial Narrow"/>
          <w:lang w:eastAsia="sk-SK"/>
        </w:rPr>
      </w:pPr>
      <w:proofErr w:type="spellStart"/>
      <w:r>
        <w:rPr>
          <w:rFonts w:ascii="Arial Narrow" w:hAnsi="Arial Narrow"/>
          <w:lang w:eastAsia="sk-SK"/>
        </w:rPr>
        <w:t>Bez</w:t>
      </w:r>
      <w:r w:rsidR="005D4B06">
        <w:rPr>
          <w:rFonts w:ascii="Arial Narrow" w:hAnsi="Arial Narrow"/>
          <w:lang w:eastAsia="sk-SK"/>
        </w:rPr>
        <w:t>emisná</w:t>
      </w:r>
      <w:proofErr w:type="spellEnd"/>
      <w:r w:rsidR="005D4B06">
        <w:rPr>
          <w:rFonts w:ascii="Arial Narrow" w:hAnsi="Arial Narrow"/>
          <w:lang w:eastAsia="sk-SK"/>
        </w:rPr>
        <w:t>/ekologická</w:t>
      </w:r>
      <w:r>
        <w:rPr>
          <w:rFonts w:ascii="Arial Narrow" w:hAnsi="Arial Narrow"/>
          <w:lang w:eastAsia="sk-SK"/>
        </w:rPr>
        <w:t xml:space="preserve"> alternatíva </w:t>
      </w:r>
      <w:r w:rsidR="005D4B06" w:rsidRPr="005D4B06">
        <w:rPr>
          <w:rFonts w:ascii="Arial Narrow" w:hAnsi="Arial Narrow"/>
          <w:lang w:eastAsia="sk-SK"/>
        </w:rPr>
        <w:t>je životaschopná</w:t>
      </w:r>
      <w:r w:rsidR="00BA43E8">
        <w:rPr>
          <w:rFonts w:ascii="Arial Narrow" w:hAnsi="Arial Narrow"/>
          <w:lang w:eastAsia="sk-SK"/>
        </w:rPr>
        <w:t>,</w:t>
      </w:r>
      <w:r w:rsidR="005D4B06" w:rsidRPr="005D4B06">
        <w:rPr>
          <w:rFonts w:ascii="Arial Narrow" w:hAnsi="Arial Narrow"/>
          <w:lang w:eastAsia="sk-SK"/>
        </w:rPr>
        <w:t xml:space="preserve"> ak spĺňa kumulatívne</w:t>
      </w:r>
      <w:r w:rsidR="005D4B06">
        <w:rPr>
          <w:rFonts w:ascii="Arial Narrow" w:hAnsi="Arial Narrow"/>
          <w:lang w:eastAsia="sk-SK"/>
        </w:rPr>
        <w:t xml:space="preserve"> nasledujúce podmienky:</w:t>
      </w:r>
    </w:p>
    <w:p w14:paraId="128F4841" w14:textId="77777777" w:rsidR="00406CAA" w:rsidRPr="00D747B9" w:rsidRDefault="005D4B06" w:rsidP="00F9556F">
      <w:pPr>
        <w:pStyle w:val="Odsekzoznamu"/>
        <w:numPr>
          <w:ilvl w:val="0"/>
          <w:numId w:val="1"/>
        </w:numPr>
        <w:spacing w:after="60"/>
        <w:ind w:left="714" w:hanging="357"/>
        <w:contextualSpacing w:val="0"/>
        <w:jc w:val="both"/>
        <w:rPr>
          <w:rFonts w:ascii="Arial Narrow" w:hAnsi="Arial Narrow"/>
          <w:lang w:eastAsia="sk-SK"/>
        </w:rPr>
      </w:pPr>
      <w:r w:rsidRPr="00D747B9">
        <w:rPr>
          <w:rFonts w:ascii="Arial Narrow" w:hAnsi="Arial Narrow"/>
          <w:lang w:eastAsia="sk-SK"/>
        </w:rPr>
        <w:t xml:space="preserve">DOSTUPNOSŤ </w:t>
      </w:r>
      <w:r w:rsidR="00EA1B31">
        <w:rPr>
          <w:rFonts w:ascii="Arial Narrow" w:hAnsi="Arial Narrow"/>
          <w:lang w:eastAsia="sk-SK"/>
        </w:rPr>
        <w:t>ALTERNATÍVNEJ TECHNOLÓGIE NA TRHU</w:t>
      </w:r>
    </w:p>
    <w:p w14:paraId="1DD3A7A1" w14:textId="77777777" w:rsidR="00F9556F" w:rsidRPr="00EA1B31" w:rsidRDefault="00EA1B31" w:rsidP="00EA1B31">
      <w:pPr>
        <w:pStyle w:val="Odsekzoznamu"/>
        <w:numPr>
          <w:ilvl w:val="0"/>
          <w:numId w:val="1"/>
        </w:numPr>
        <w:spacing w:after="60"/>
        <w:ind w:left="714" w:hanging="357"/>
        <w:contextualSpacing w:val="0"/>
        <w:jc w:val="both"/>
        <w:rPr>
          <w:rFonts w:ascii="Arial Narrow" w:eastAsia="Times New Roman" w:hAnsi="Arial Narrow" w:cs="Segoe UI"/>
          <w:lang w:eastAsia="sk-SK"/>
        </w:rPr>
      </w:pPr>
      <w:r w:rsidRPr="00EA1B31">
        <w:rPr>
          <w:rFonts w:ascii="Arial Narrow" w:hAnsi="Arial Narrow"/>
          <w:lang w:eastAsia="sk-SK"/>
        </w:rPr>
        <w:t xml:space="preserve">DOSTUPNOSŤ </w:t>
      </w:r>
      <w:r w:rsidR="007608AB">
        <w:rPr>
          <w:rFonts w:ascii="Arial Narrow" w:hAnsi="Arial Narrow"/>
          <w:lang w:eastAsia="sk-SK"/>
        </w:rPr>
        <w:t>SÚVISIAC</w:t>
      </w:r>
      <w:r>
        <w:rPr>
          <w:rFonts w:ascii="Arial Narrow" w:hAnsi="Arial Narrow"/>
          <w:lang w:eastAsia="sk-SK"/>
        </w:rPr>
        <w:t xml:space="preserve">EJ </w:t>
      </w:r>
      <w:r w:rsidRPr="00EA1B31">
        <w:rPr>
          <w:rFonts w:ascii="Arial Narrow" w:eastAsia="Times New Roman" w:hAnsi="Arial Narrow" w:cs="Segoe UI"/>
          <w:lang w:eastAsia="sk-SK"/>
        </w:rPr>
        <w:t>INFRAŠTRUKTÚR</w:t>
      </w:r>
      <w:r>
        <w:rPr>
          <w:rFonts w:ascii="Arial Narrow" w:eastAsia="Times New Roman" w:hAnsi="Arial Narrow" w:cs="Segoe UI"/>
          <w:lang w:eastAsia="sk-SK"/>
        </w:rPr>
        <w:t>Y</w:t>
      </w:r>
      <w:r w:rsidRPr="00EA1B31">
        <w:rPr>
          <w:rFonts w:ascii="Arial Narrow" w:eastAsia="Times New Roman" w:hAnsi="Arial Narrow" w:cs="Segoe UI"/>
          <w:lang w:eastAsia="sk-SK"/>
        </w:rPr>
        <w:t xml:space="preserve"> </w:t>
      </w:r>
    </w:p>
    <w:p w14:paraId="4A8A87CD" w14:textId="3D15A0D3" w:rsidR="00020301" w:rsidRDefault="00020301" w:rsidP="00147A24">
      <w:pPr>
        <w:spacing w:after="120"/>
        <w:ind w:left="714" w:hanging="357"/>
        <w:jc w:val="both"/>
        <w:rPr>
          <w:rFonts w:ascii="Arial Narrow" w:eastAsia="Times New Roman" w:hAnsi="Arial Narrow" w:cs="Segoe UI"/>
          <w:lang w:eastAsia="sk-SK"/>
        </w:rPr>
      </w:pPr>
      <w:r w:rsidRPr="00020301">
        <w:rPr>
          <w:rFonts w:ascii="Arial Narrow" w:eastAsia="Times New Roman" w:hAnsi="Arial Narrow" w:cs="Segoe UI"/>
          <w:lang w:eastAsia="sk-SK"/>
        </w:rPr>
        <w:t>3.</w:t>
      </w:r>
      <w:r w:rsidRPr="00020301">
        <w:rPr>
          <w:rFonts w:ascii="Arial Narrow" w:eastAsia="Times New Roman" w:hAnsi="Arial Narrow" w:cs="Segoe UI"/>
          <w:lang w:eastAsia="sk-SK"/>
        </w:rPr>
        <w:tab/>
      </w:r>
      <w:r w:rsidRPr="00147A24">
        <w:rPr>
          <w:rFonts w:ascii="Arial Narrow" w:hAnsi="Arial Narrow"/>
          <w:lang w:eastAsia="sk-SK"/>
        </w:rPr>
        <w:t>PREVÁDZKOVÉ</w:t>
      </w:r>
      <w:r w:rsidRPr="00020301">
        <w:rPr>
          <w:rFonts w:ascii="Arial Narrow" w:eastAsia="Times New Roman" w:hAnsi="Arial Narrow" w:cs="Segoe UI"/>
          <w:lang w:eastAsia="sk-SK"/>
        </w:rPr>
        <w:t xml:space="preserve"> NÁKLADY A UDRŽATEĽNOSŤ </w:t>
      </w:r>
    </w:p>
    <w:p w14:paraId="7CB2F862" w14:textId="7932C02E" w:rsidR="004A7464" w:rsidRDefault="004A7464" w:rsidP="00D747B9">
      <w:pPr>
        <w:spacing w:after="120"/>
        <w:jc w:val="both"/>
        <w:rPr>
          <w:rFonts w:ascii="Arial Narrow" w:hAnsi="Arial Narrow"/>
          <w:lang w:eastAsia="sk-SK"/>
        </w:rPr>
      </w:pPr>
      <w:r>
        <w:rPr>
          <w:rFonts w:ascii="Arial Narrow" w:hAnsi="Arial Narrow"/>
          <w:lang w:eastAsia="sk-SK"/>
        </w:rPr>
        <w:t xml:space="preserve">Prostredníctvom nasledujúcej analytickej tabuľky prijímateľ preukazuje neexistenciu životaschopnej </w:t>
      </w:r>
      <w:proofErr w:type="spellStart"/>
      <w:r w:rsidR="00DC1E19">
        <w:rPr>
          <w:rFonts w:ascii="Arial Narrow" w:hAnsi="Arial Narrow"/>
          <w:lang w:eastAsia="sk-SK"/>
        </w:rPr>
        <w:t>bezemisnej</w:t>
      </w:r>
      <w:proofErr w:type="spellEnd"/>
      <w:r w:rsidR="00DC1E19">
        <w:rPr>
          <w:rFonts w:ascii="Arial Narrow" w:hAnsi="Arial Narrow"/>
          <w:lang w:eastAsia="sk-SK"/>
        </w:rPr>
        <w:t xml:space="preserve">/ekologickej </w:t>
      </w:r>
      <w:r>
        <w:rPr>
          <w:rFonts w:ascii="Arial Narrow" w:hAnsi="Arial Narrow"/>
          <w:lang w:eastAsia="sk-SK"/>
        </w:rPr>
        <w:t>alternatívy:</w:t>
      </w:r>
    </w:p>
    <w:tbl>
      <w:tblPr>
        <w:tblStyle w:val="Mriekatabuky"/>
        <w:tblW w:w="0" w:type="auto"/>
        <w:tblLook w:val="04A0" w:firstRow="1" w:lastRow="0" w:firstColumn="1" w:lastColumn="0" w:noHBand="0" w:noVBand="1"/>
      </w:tblPr>
      <w:tblGrid>
        <w:gridCol w:w="3681"/>
        <w:gridCol w:w="1701"/>
        <w:gridCol w:w="3680"/>
      </w:tblGrid>
      <w:tr w:rsidR="0065552E" w14:paraId="23342A23" w14:textId="77777777" w:rsidTr="007C2515">
        <w:tc>
          <w:tcPr>
            <w:tcW w:w="3681" w:type="dxa"/>
            <w:shd w:val="clear" w:color="auto" w:fill="D9D9D9" w:themeFill="background1" w:themeFillShade="D9"/>
            <w:vAlign w:val="center"/>
          </w:tcPr>
          <w:p w14:paraId="78EFC10F" w14:textId="77777777" w:rsidR="0065552E" w:rsidRPr="0065552E" w:rsidRDefault="0065552E" w:rsidP="0065552E">
            <w:pPr>
              <w:spacing w:before="60" w:after="60"/>
              <w:jc w:val="center"/>
              <w:rPr>
                <w:rFonts w:ascii="Arial Narrow" w:hAnsi="Arial Narrow"/>
                <w:b/>
                <w:lang w:eastAsia="sk-SK"/>
              </w:rPr>
            </w:pPr>
            <w:r>
              <w:rPr>
                <w:rFonts w:ascii="Arial Narrow" w:hAnsi="Arial Narrow"/>
                <w:b/>
                <w:lang w:eastAsia="sk-SK"/>
              </w:rPr>
              <w:t>Kontrolné otázky</w:t>
            </w:r>
          </w:p>
        </w:tc>
        <w:tc>
          <w:tcPr>
            <w:tcW w:w="1701" w:type="dxa"/>
            <w:shd w:val="clear" w:color="auto" w:fill="D9D9D9" w:themeFill="background1" w:themeFillShade="D9"/>
            <w:vAlign w:val="center"/>
          </w:tcPr>
          <w:p w14:paraId="20CE4739" w14:textId="77777777" w:rsidR="0065552E" w:rsidRPr="0065552E" w:rsidRDefault="0065552E" w:rsidP="0065552E">
            <w:pPr>
              <w:spacing w:before="60" w:after="60"/>
              <w:ind w:left="101"/>
              <w:jc w:val="center"/>
              <w:rPr>
                <w:rFonts w:ascii="Arial Narrow" w:hAnsi="Arial Narrow"/>
                <w:b/>
                <w:lang w:eastAsia="sk-SK"/>
              </w:rPr>
            </w:pPr>
            <w:r>
              <w:rPr>
                <w:rFonts w:ascii="Arial Narrow" w:hAnsi="Arial Narrow"/>
                <w:b/>
                <w:lang w:eastAsia="sk-SK"/>
              </w:rPr>
              <w:t>Odpovede prijímateľa</w:t>
            </w:r>
            <w:r w:rsidR="00AA65A3" w:rsidRPr="009C67FA">
              <w:rPr>
                <w:rStyle w:val="Odkaznapoznmkupodiarou"/>
                <w:rFonts w:ascii="Arial Narrow" w:hAnsi="Arial Narrow"/>
              </w:rPr>
              <w:footnoteReference w:id="5"/>
            </w:r>
          </w:p>
        </w:tc>
        <w:tc>
          <w:tcPr>
            <w:tcW w:w="3680" w:type="dxa"/>
            <w:shd w:val="clear" w:color="auto" w:fill="D9D9D9" w:themeFill="background1" w:themeFillShade="D9"/>
            <w:vAlign w:val="center"/>
          </w:tcPr>
          <w:p w14:paraId="248F2967" w14:textId="77777777" w:rsidR="0065552E" w:rsidRPr="0065552E" w:rsidRDefault="0065552E" w:rsidP="0065552E">
            <w:pPr>
              <w:spacing w:before="60" w:after="60"/>
              <w:ind w:left="101"/>
              <w:jc w:val="center"/>
              <w:rPr>
                <w:rFonts w:ascii="Arial Narrow" w:hAnsi="Arial Narrow"/>
                <w:b/>
                <w:lang w:eastAsia="sk-SK"/>
              </w:rPr>
            </w:pPr>
            <w:r>
              <w:rPr>
                <w:rFonts w:ascii="Arial Narrow" w:hAnsi="Arial Narrow"/>
                <w:b/>
                <w:lang w:eastAsia="sk-SK"/>
              </w:rPr>
              <w:t>Zdôvodnenie vrátane zdroja</w:t>
            </w:r>
            <w:r w:rsidR="007C2515" w:rsidRPr="009C67FA">
              <w:rPr>
                <w:rStyle w:val="Odkaznapoznmkupodiarou"/>
                <w:rFonts w:ascii="Arial Narrow" w:hAnsi="Arial Narrow"/>
              </w:rPr>
              <w:footnoteReference w:id="6"/>
            </w:r>
          </w:p>
        </w:tc>
      </w:tr>
      <w:tr w:rsidR="004A7464" w14:paraId="1C10D8B6" w14:textId="77777777" w:rsidTr="004A7464">
        <w:tc>
          <w:tcPr>
            <w:tcW w:w="9062" w:type="dxa"/>
            <w:gridSpan w:val="3"/>
            <w:shd w:val="clear" w:color="auto" w:fill="E2EFD9" w:themeFill="accent6" w:themeFillTint="33"/>
          </w:tcPr>
          <w:p w14:paraId="234152C3" w14:textId="35E04235" w:rsidR="007608AB" w:rsidRPr="005F4CC7" w:rsidRDefault="004A7464" w:rsidP="00020301">
            <w:pPr>
              <w:pStyle w:val="Odsekzoznamu"/>
              <w:numPr>
                <w:ilvl w:val="0"/>
                <w:numId w:val="3"/>
              </w:numPr>
              <w:spacing w:before="60" w:after="60"/>
              <w:ind w:left="458" w:hanging="357"/>
              <w:contextualSpacing w:val="0"/>
              <w:jc w:val="center"/>
              <w:rPr>
                <w:rFonts w:ascii="Arial Narrow" w:hAnsi="Arial Narrow"/>
                <w:b/>
                <w:lang w:eastAsia="sk-SK"/>
              </w:rPr>
            </w:pPr>
            <w:r w:rsidRPr="00EA1B31">
              <w:rPr>
                <w:rFonts w:ascii="Arial Narrow" w:hAnsi="Arial Narrow"/>
                <w:b/>
                <w:lang w:eastAsia="sk-SK"/>
              </w:rPr>
              <w:t>DOSTUPNOSŤ</w:t>
            </w:r>
            <w:r w:rsidR="00EA1B31">
              <w:t xml:space="preserve"> </w:t>
            </w:r>
            <w:r w:rsidR="00EA1B31" w:rsidRPr="00EA1B31">
              <w:rPr>
                <w:rFonts w:ascii="Arial Narrow" w:hAnsi="Arial Narrow"/>
                <w:b/>
                <w:lang w:eastAsia="sk-SK"/>
              </w:rPr>
              <w:t>ALTERNATÍVNEJ TECHNOLÓGIE NA TRHU</w:t>
            </w:r>
            <w:r w:rsidR="00654A74" w:rsidRPr="009C67FA">
              <w:rPr>
                <w:rStyle w:val="Odkaznapoznmkupodiarou"/>
                <w:rFonts w:ascii="Arial Narrow" w:hAnsi="Arial Narrow"/>
              </w:rPr>
              <w:footnoteReference w:id="7"/>
            </w:r>
          </w:p>
        </w:tc>
      </w:tr>
      <w:tr w:rsidR="004A7464" w14:paraId="3055E432" w14:textId="77777777" w:rsidTr="00D747B9">
        <w:tc>
          <w:tcPr>
            <w:tcW w:w="3681" w:type="dxa"/>
            <w:vAlign w:val="center"/>
          </w:tcPr>
          <w:p w14:paraId="4D5677BD" w14:textId="7758BEA5" w:rsidR="004A7464" w:rsidRDefault="00DC1E19">
            <w:pPr>
              <w:spacing w:before="60" w:after="60"/>
              <w:jc w:val="center"/>
              <w:rPr>
                <w:rFonts w:ascii="Arial Narrow" w:hAnsi="Arial Narrow"/>
                <w:lang w:eastAsia="sk-SK"/>
              </w:rPr>
            </w:pPr>
            <w:r>
              <w:rPr>
                <w:rFonts w:ascii="Arial Narrow" w:hAnsi="Arial Narrow"/>
                <w:lang w:eastAsia="sk-SK"/>
              </w:rPr>
              <w:lastRenderedPageBreak/>
              <w:t xml:space="preserve">Je </w:t>
            </w:r>
            <w:proofErr w:type="spellStart"/>
            <w:r>
              <w:rPr>
                <w:rFonts w:ascii="Arial Narrow" w:hAnsi="Arial Narrow"/>
                <w:lang w:eastAsia="sk-SK"/>
              </w:rPr>
              <w:t>bezemisná</w:t>
            </w:r>
            <w:proofErr w:type="spellEnd"/>
            <w:r>
              <w:rPr>
                <w:rFonts w:ascii="Arial Narrow" w:hAnsi="Arial Narrow"/>
                <w:lang w:eastAsia="sk-SK"/>
              </w:rPr>
              <w:t xml:space="preserve">/ekologická alternatíva </w:t>
            </w:r>
            <w:r w:rsidRPr="009022BF">
              <w:rPr>
                <w:rFonts w:ascii="Arial Narrow" w:hAnsi="Arial Narrow"/>
                <w:lang w:eastAsia="sk-SK"/>
              </w:rPr>
              <w:t xml:space="preserve">reálne dostupná </w:t>
            </w:r>
            <w:r w:rsidR="00EA1B31" w:rsidRPr="009022BF">
              <w:rPr>
                <w:rFonts w:ascii="Arial Narrow" w:hAnsi="Arial Narrow"/>
                <w:lang w:eastAsia="sk-SK"/>
              </w:rPr>
              <w:t>na trhu</w:t>
            </w:r>
            <w:r w:rsidR="00020301">
              <w:rPr>
                <w:rFonts w:ascii="Arial Narrow" w:hAnsi="Arial Narrow"/>
                <w:lang w:eastAsia="sk-SK"/>
              </w:rPr>
              <w:t xml:space="preserve"> a</w:t>
            </w:r>
            <w:r w:rsidR="00055945">
              <w:rPr>
                <w:rFonts w:ascii="Arial Narrow" w:hAnsi="Arial Narrow"/>
                <w:lang w:eastAsia="sk-SK"/>
              </w:rPr>
              <w:t xml:space="preserve"> s možnosťou jej </w:t>
            </w:r>
            <w:r w:rsidR="003821F6">
              <w:rPr>
                <w:rFonts w:ascii="Arial Narrow" w:hAnsi="Arial Narrow"/>
                <w:lang w:eastAsia="sk-SK"/>
              </w:rPr>
              <w:t xml:space="preserve">včasného </w:t>
            </w:r>
            <w:r w:rsidR="00055945">
              <w:rPr>
                <w:rFonts w:ascii="Arial Narrow" w:hAnsi="Arial Narrow"/>
                <w:lang w:eastAsia="sk-SK"/>
              </w:rPr>
              <w:t>dodania</w:t>
            </w:r>
            <w:r w:rsidR="00125D69">
              <w:rPr>
                <w:rStyle w:val="Odkaznapoznmkupodiarou"/>
                <w:rFonts w:ascii="Arial Narrow" w:hAnsi="Arial Narrow"/>
                <w:lang w:eastAsia="sk-SK"/>
              </w:rPr>
              <w:footnoteReference w:id="8"/>
            </w:r>
            <w:r w:rsidR="00EA1B31">
              <w:rPr>
                <w:rFonts w:ascii="Arial Narrow" w:hAnsi="Arial Narrow"/>
                <w:lang w:eastAsia="sk-SK"/>
              </w:rPr>
              <w:t xml:space="preserve">? </w:t>
            </w:r>
          </w:p>
        </w:tc>
        <w:sdt>
          <w:sdtPr>
            <w:rPr>
              <w:rFonts w:ascii="Arial Narrow" w:hAnsi="Arial Narrow"/>
              <w:lang w:eastAsia="sk-SK"/>
            </w:rPr>
            <w:id w:val="-967965301"/>
            <w:placeholder>
              <w:docPart w:val="A8D5EDA818334D65BB45C0E9901EF7B1"/>
            </w:placeholder>
            <w:showingPlcHdr/>
            <w:comboBox>
              <w:listItem w:displayText="áno" w:value="áno"/>
              <w:listItem w:displayText="nie" w:value="nie"/>
              <w:listItem w:displayText="nerelevantné" w:value="nerelevantné"/>
            </w:comboBox>
          </w:sdtPr>
          <w:sdtEndPr/>
          <w:sdtContent>
            <w:tc>
              <w:tcPr>
                <w:tcW w:w="1701" w:type="dxa"/>
                <w:vAlign w:val="center"/>
              </w:tcPr>
              <w:p w14:paraId="093C5B4A" w14:textId="77777777" w:rsidR="004A7464" w:rsidRPr="00D747B9" w:rsidRDefault="0065552E" w:rsidP="00DC1E1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680" w:type="dxa"/>
            <w:vAlign w:val="center"/>
          </w:tcPr>
          <w:p w14:paraId="6B86E040" w14:textId="77777777" w:rsidR="004A7464" w:rsidRDefault="004A7464" w:rsidP="00DC1E19">
            <w:pPr>
              <w:jc w:val="center"/>
              <w:rPr>
                <w:rFonts w:ascii="Arial Narrow" w:hAnsi="Arial Narrow"/>
                <w:lang w:eastAsia="sk-SK"/>
              </w:rPr>
            </w:pPr>
          </w:p>
        </w:tc>
      </w:tr>
      <w:tr w:rsidR="004A7464" w14:paraId="17B6C38E" w14:textId="77777777" w:rsidTr="00D747B9">
        <w:tc>
          <w:tcPr>
            <w:tcW w:w="3681" w:type="dxa"/>
          </w:tcPr>
          <w:p w14:paraId="421E9F0D" w14:textId="593EA211" w:rsidR="004A7464" w:rsidRDefault="0063651D">
            <w:pPr>
              <w:spacing w:before="60" w:after="60"/>
              <w:jc w:val="center"/>
              <w:rPr>
                <w:rFonts w:ascii="Arial Narrow" w:hAnsi="Arial Narrow"/>
                <w:lang w:eastAsia="sk-SK"/>
              </w:rPr>
            </w:pPr>
            <w:r>
              <w:rPr>
                <w:rFonts w:ascii="Arial Narrow" w:hAnsi="Arial Narrow"/>
                <w:lang w:eastAsia="sk-SK"/>
              </w:rPr>
              <w:t xml:space="preserve">Z technologického hľadiska, zabezpečí </w:t>
            </w:r>
            <w:proofErr w:type="spellStart"/>
            <w:r w:rsidR="00DC1E19">
              <w:rPr>
                <w:rFonts w:ascii="Arial Narrow" w:hAnsi="Arial Narrow"/>
                <w:lang w:eastAsia="sk-SK"/>
              </w:rPr>
              <w:t>bezemisná</w:t>
            </w:r>
            <w:proofErr w:type="spellEnd"/>
            <w:r w:rsidR="00DC1E19">
              <w:rPr>
                <w:rFonts w:ascii="Arial Narrow" w:hAnsi="Arial Narrow"/>
                <w:lang w:eastAsia="sk-SK"/>
              </w:rPr>
              <w:t xml:space="preserve">/ekologická alternatíva </w:t>
            </w:r>
            <w:r w:rsidRPr="0063651D">
              <w:rPr>
                <w:rFonts w:ascii="Arial Narrow" w:hAnsi="Arial Narrow"/>
                <w:lang w:eastAsia="sk-SK"/>
              </w:rPr>
              <w:t xml:space="preserve">kontinuitu a efektívnosť prevádzky </w:t>
            </w:r>
            <w:r>
              <w:rPr>
                <w:rFonts w:ascii="Arial Narrow" w:hAnsi="Arial Narrow"/>
                <w:lang w:eastAsia="sk-SK"/>
              </w:rPr>
              <w:t>na úrovni nevyhnutnej pre realizáciu a/alebo udržateľnosť projektu</w:t>
            </w:r>
            <w:r w:rsidR="00DC1E19">
              <w:rPr>
                <w:rFonts w:ascii="Arial Narrow" w:hAnsi="Arial Narrow"/>
                <w:lang w:eastAsia="sk-SK"/>
              </w:rPr>
              <w:t>?</w:t>
            </w:r>
            <w:r w:rsidR="007C2515">
              <w:rPr>
                <w:rStyle w:val="Odkaznapoznmkupodiarou"/>
                <w:rFonts w:ascii="Arial Narrow" w:hAnsi="Arial Narrow"/>
                <w:lang w:eastAsia="sk-SK"/>
              </w:rPr>
              <w:footnoteReference w:id="9"/>
            </w:r>
          </w:p>
        </w:tc>
        <w:sdt>
          <w:sdtPr>
            <w:rPr>
              <w:rFonts w:ascii="Arial Narrow" w:hAnsi="Arial Narrow"/>
              <w:lang w:eastAsia="sk-SK"/>
            </w:rPr>
            <w:id w:val="172148952"/>
            <w:placeholder>
              <w:docPart w:val="CA8709FD3DC14F7FB90342B10066ACC1"/>
            </w:placeholder>
            <w:showingPlcHdr/>
            <w:comboBox>
              <w:listItem w:displayText="áno" w:value="áno"/>
              <w:listItem w:displayText="nie" w:value="nie"/>
              <w:listItem w:displayText="nerelevantné" w:value="nerelevantné"/>
            </w:comboBox>
          </w:sdtPr>
          <w:sdtEndPr/>
          <w:sdtContent>
            <w:tc>
              <w:tcPr>
                <w:tcW w:w="1701" w:type="dxa"/>
                <w:vAlign w:val="center"/>
              </w:tcPr>
              <w:p w14:paraId="2BC87A95" w14:textId="77777777" w:rsidR="004A7464" w:rsidRDefault="00DC1E19" w:rsidP="00DC1E1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680" w:type="dxa"/>
          </w:tcPr>
          <w:p w14:paraId="45137D32" w14:textId="77777777" w:rsidR="004A7464" w:rsidRDefault="004A7464" w:rsidP="00562DF0">
            <w:pPr>
              <w:jc w:val="both"/>
              <w:rPr>
                <w:rFonts w:ascii="Arial Narrow" w:hAnsi="Arial Narrow"/>
                <w:lang w:eastAsia="sk-SK"/>
              </w:rPr>
            </w:pPr>
          </w:p>
        </w:tc>
      </w:tr>
      <w:tr w:rsidR="004A7464" w14:paraId="63C33698" w14:textId="77777777" w:rsidTr="004A7464">
        <w:tc>
          <w:tcPr>
            <w:tcW w:w="9062" w:type="dxa"/>
            <w:gridSpan w:val="3"/>
            <w:shd w:val="clear" w:color="auto" w:fill="E2EFD9" w:themeFill="accent6" w:themeFillTint="33"/>
          </w:tcPr>
          <w:p w14:paraId="148C41C1" w14:textId="77777777" w:rsidR="004A7464" w:rsidRPr="004A7464" w:rsidRDefault="00EA1B31" w:rsidP="005F4CC7">
            <w:pPr>
              <w:pStyle w:val="Odsekzoznamu"/>
              <w:numPr>
                <w:ilvl w:val="0"/>
                <w:numId w:val="3"/>
              </w:numPr>
              <w:spacing w:before="60" w:after="60"/>
              <w:ind w:left="458" w:hanging="357"/>
              <w:contextualSpacing w:val="0"/>
              <w:jc w:val="center"/>
              <w:rPr>
                <w:rFonts w:ascii="Arial Narrow" w:hAnsi="Arial Narrow"/>
                <w:b/>
                <w:lang w:eastAsia="sk-SK"/>
              </w:rPr>
            </w:pPr>
            <w:r w:rsidRPr="00AE13F0">
              <w:rPr>
                <w:rFonts w:ascii="Arial Narrow" w:hAnsi="Arial Narrow"/>
                <w:b/>
                <w:lang w:eastAsia="sk-SK"/>
              </w:rPr>
              <w:t xml:space="preserve">DOSTUPNOSŤ </w:t>
            </w:r>
            <w:r w:rsidR="007608AB">
              <w:rPr>
                <w:rFonts w:ascii="Arial Narrow" w:hAnsi="Arial Narrow"/>
                <w:b/>
                <w:lang w:eastAsia="sk-SK"/>
              </w:rPr>
              <w:t>SÚVISIAC</w:t>
            </w:r>
            <w:r w:rsidRPr="00AE13F0">
              <w:rPr>
                <w:rFonts w:ascii="Arial Narrow" w:hAnsi="Arial Narrow"/>
                <w:b/>
                <w:lang w:eastAsia="sk-SK"/>
              </w:rPr>
              <w:t>EJ</w:t>
            </w:r>
            <w:r>
              <w:rPr>
                <w:rFonts w:ascii="Arial Narrow" w:hAnsi="Arial Narrow"/>
                <w:lang w:eastAsia="sk-SK"/>
              </w:rPr>
              <w:t xml:space="preserve"> </w:t>
            </w:r>
            <w:r w:rsidR="004A7464" w:rsidRPr="004A7464">
              <w:rPr>
                <w:rFonts w:ascii="Arial Narrow" w:hAnsi="Arial Narrow"/>
                <w:b/>
                <w:lang w:eastAsia="sk-SK"/>
              </w:rPr>
              <w:t>INFRAŠTRUKTÚR</w:t>
            </w:r>
            <w:r>
              <w:rPr>
                <w:rFonts w:ascii="Arial Narrow" w:hAnsi="Arial Narrow"/>
                <w:b/>
                <w:lang w:eastAsia="sk-SK"/>
              </w:rPr>
              <w:t>Y</w:t>
            </w:r>
          </w:p>
        </w:tc>
      </w:tr>
      <w:tr w:rsidR="004A7464" w14:paraId="14363975" w14:textId="77777777" w:rsidTr="00D747B9">
        <w:tc>
          <w:tcPr>
            <w:tcW w:w="3681" w:type="dxa"/>
          </w:tcPr>
          <w:p w14:paraId="531248DF" w14:textId="5C13671A" w:rsidR="004A7464" w:rsidRDefault="00A231B6">
            <w:pPr>
              <w:spacing w:before="60" w:after="60"/>
              <w:jc w:val="center"/>
              <w:rPr>
                <w:rFonts w:ascii="Arial Narrow" w:hAnsi="Arial Narrow"/>
                <w:lang w:eastAsia="sk-SK"/>
              </w:rPr>
            </w:pPr>
            <w:r>
              <w:rPr>
                <w:rFonts w:ascii="Arial Narrow" w:hAnsi="Arial Narrow"/>
                <w:lang w:eastAsia="sk-SK"/>
              </w:rPr>
              <w:t xml:space="preserve">Existuje v mieste realizácie projektu </w:t>
            </w:r>
            <w:r w:rsidR="0063651D">
              <w:rPr>
                <w:rFonts w:ascii="Arial Narrow" w:hAnsi="Arial Narrow"/>
                <w:lang w:eastAsia="sk-SK"/>
              </w:rPr>
              <w:t xml:space="preserve">potrebná </w:t>
            </w:r>
            <w:r>
              <w:rPr>
                <w:rFonts w:ascii="Arial Narrow" w:hAnsi="Arial Narrow"/>
                <w:lang w:eastAsia="sk-SK"/>
              </w:rPr>
              <w:t>infraštruktúra</w:t>
            </w:r>
            <w:r w:rsidR="003821F6">
              <w:rPr>
                <w:rStyle w:val="Odkaznapoznmkupodiarou"/>
                <w:rFonts w:ascii="Arial Narrow" w:hAnsi="Arial Narrow"/>
                <w:lang w:eastAsia="sk-SK"/>
              </w:rPr>
              <w:footnoteReference w:id="10"/>
            </w:r>
            <w:r>
              <w:rPr>
                <w:rFonts w:ascii="Arial Narrow" w:hAnsi="Arial Narrow"/>
                <w:lang w:eastAsia="sk-SK"/>
              </w:rPr>
              <w:t xml:space="preserve">, ktorá </w:t>
            </w:r>
            <w:r w:rsidR="00D747B9">
              <w:rPr>
                <w:rFonts w:ascii="Arial Narrow" w:hAnsi="Arial Narrow"/>
                <w:lang w:eastAsia="sk-SK"/>
              </w:rPr>
              <w:t xml:space="preserve">umožňuje </w:t>
            </w:r>
            <w:r w:rsidR="000A7FA4">
              <w:rPr>
                <w:rFonts w:ascii="Arial Narrow" w:hAnsi="Arial Narrow"/>
                <w:lang w:eastAsia="sk-SK"/>
              </w:rPr>
              <w:t xml:space="preserve">riadne využitie </w:t>
            </w:r>
            <w:proofErr w:type="spellStart"/>
            <w:r>
              <w:rPr>
                <w:rFonts w:ascii="Arial Narrow" w:hAnsi="Arial Narrow"/>
                <w:lang w:eastAsia="sk-SK"/>
              </w:rPr>
              <w:t>bez</w:t>
            </w:r>
            <w:r w:rsidR="00D747B9">
              <w:rPr>
                <w:rFonts w:ascii="Arial Narrow" w:hAnsi="Arial Narrow"/>
                <w:lang w:eastAsia="sk-SK"/>
              </w:rPr>
              <w:t>emisnej</w:t>
            </w:r>
            <w:proofErr w:type="spellEnd"/>
            <w:r w:rsidR="00D747B9">
              <w:rPr>
                <w:rFonts w:ascii="Arial Narrow" w:hAnsi="Arial Narrow"/>
                <w:lang w:eastAsia="sk-SK"/>
              </w:rPr>
              <w:t>/ekologickej</w:t>
            </w:r>
            <w:r>
              <w:rPr>
                <w:rFonts w:ascii="Arial Narrow" w:hAnsi="Arial Narrow"/>
                <w:lang w:eastAsia="sk-SK"/>
              </w:rPr>
              <w:t xml:space="preserve"> </w:t>
            </w:r>
            <w:r w:rsidR="00D747B9">
              <w:rPr>
                <w:rFonts w:ascii="Arial Narrow" w:hAnsi="Arial Narrow"/>
                <w:lang w:eastAsia="sk-SK"/>
              </w:rPr>
              <w:t>alternatívy?</w:t>
            </w:r>
          </w:p>
        </w:tc>
        <w:sdt>
          <w:sdtPr>
            <w:rPr>
              <w:rFonts w:ascii="Arial Narrow" w:hAnsi="Arial Narrow"/>
              <w:lang w:eastAsia="sk-SK"/>
            </w:rPr>
            <w:id w:val="-1296286063"/>
            <w:placeholder>
              <w:docPart w:val="8415C9CF5A5042AB93977517EBC5F251"/>
            </w:placeholder>
            <w:showingPlcHdr/>
            <w:comboBox>
              <w:listItem w:displayText="áno" w:value="áno"/>
              <w:listItem w:displayText="nie" w:value="nie"/>
              <w:listItem w:displayText="nerelevantné" w:value="nerelevantné"/>
            </w:comboBox>
          </w:sdtPr>
          <w:sdtEndPr/>
          <w:sdtContent>
            <w:tc>
              <w:tcPr>
                <w:tcW w:w="1701" w:type="dxa"/>
                <w:vAlign w:val="center"/>
              </w:tcPr>
              <w:p w14:paraId="7F82832D" w14:textId="77777777" w:rsidR="004A7464" w:rsidRDefault="00DC1E19" w:rsidP="00DC1E1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680" w:type="dxa"/>
          </w:tcPr>
          <w:p w14:paraId="4CEF5254" w14:textId="77777777" w:rsidR="004A7464" w:rsidRDefault="004A7464" w:rsidP="00562DF0">
            <w:pPr>
              <w:jc w:val="both"/>
              <w:rPr>
                <w:rFonts w:ascii="Arial Narrow" w:hAnsi="Arial Narrow"/>
                <w:lang w:eastAsia="sk-SK"/>
              </w:rPr>
            </w:pPr>
          </w:p>
        </w:tc>
      </w:tr>
      <w:tr w:rsidR="004A7464" w14:paraId="631596A2" w14:textId="77777777" w:rsidTr="004A7464">
        <w:tc>
          <w:tcPr>
            <w:tcW w:w="9062" w:type="dxa"/>
            <w:gridSpan w:val="3"/>
            <w:shd w:val="clear" w:color="auto" w:fill="E2EFD9" w:themeFill="accent6" w:themeFillTint="33"/>
          </w:tcPr>
          <w:p w14:paraId="7F470847" w14:textId="798C5591" w:rsidR="004A7464" w:rsidRDefault="0063651D" w:rsidP="00020301">
            <w:pPr>
              <w:pStyle w:val="Odsekzoznamu"/>
              <w:numPr>
                <w:ilvl w:val="0"/>
                <w:numId w:val="3"/>
              </w:numPr>
              <w:spacing w:before="60" w:after="60"/>
              <w:ind w:left="458" w:hanging="357"/>
              <w:contextualSpacing w:val="0"/>
              <w:jc w:val="center"/>
            </w:pPr>
            <w:r>
              <w:rPr>
                <w:rFonts w:ascii="Arial Narrow" w:hAnsi="Arial Narrow"/>
                <w:b/>
                <w:lang w:eastAsia="sk-SK"/>
              </w:rPr>
              <w:t xml:space="preserve">PREVÁDZKOVÉ NÁKLADY A </w:t>
            </w:r>
            <w:r w:rsidR="004A7464" w:rsidRPr="004A7464">
              <w:rPr>
                <w:rFonts w:ascii="Arial Narrow" w:hAnsi="Arial Narrow"/>
                <w:b/>
                <w:lang w:eastAsia="sk-SK"/>
              </w:rPr>
              <w:t>UDRŽATEĽNOSŤ</w:t>
            </w:r>
            <w:r w:rsidR="00032DAA">
              <w:rPr>
                <w:rFonts w:ascii="Arial Narrow" w:hAnsi="Arial Narrow"/>
                <w:b/>
                <w:lang w:eastAsia="sk-SK"/>
              </w:rPr>
              <w:t xml:space="preserve"> </w:t>
            </w:r>
          </w:p>
        </w:tc>
      </w:tr>
      <w:tr w:rsidR="004A7464" w14:paraId="4822F97B" w14:textId="77777777" w:rsidTr="00D747B9">
        <w:tc>
          <w:tcPr>
            <w:tcW w:w="3681" w:type="dxa"/>
          </w:tcPr>
          <w:p w14:paraId="4E40B505" w14:textId="0B14D4B0" w:rsidR="004A7464" w:rsidRDefault="0063651D" w:rsidP="00467325">
            <w:pPr>
              <w:spacing w:before="60" w:after="60"/>
              <w:jc w:val="center"/>
              <w:rPr>
                <w:rFonts w:ascii="Arial Narrow" w:hAnsi="Arial Narrow"/>
                <w:lang w:eastAsia="sk-SK"/>
              </w:rPr>
            </w:pPr>
            <w:r w:rsidRPr="0063651D">
              <w:rPr>
                <w:rFonts w:ascii="Arial Narrow" w:hAnsi="Arial Narrow"/>
                <w:lang w:eastAsia="sk-SK"/>
              </w:rPr>
              <w:t xml:space="preserve">Vyžadovala by si </w:t>
            </w:r>
            <w:proofErr w:type="spellStart"/>
            <w:r w:rsidR="00D747B9">
              <w:rPr>
                <w:rFonts w:ascii="Arial Narrow" w:hAnsi="Arial Narrow"/>
                <w:lang w:eastAsia="sk-SK"/>
              </w:rPr>
              <w:t>bezemisná</w:t>
            </w:r>
            <w:proofErr w:type="spellEnd"/>
            <w:r w:rsidR="00D747B9">
              <w:rPr>
                <w:rFonts w:ascii="Arial Narrow" w:hAnsi="Arial Narrow"/>
                <w:lang w:eastAsia="sk-SK"/>
              </w:rPr>
              <w:t>/ekologická</w:t>
            </w:r>
            <w:r w:rsidR="00020301">
              <w:rPr>
                <w:rFonts w:ascii="Arial Narrow" w:hAnsi="Arial Narrow"/>
                <w:lang w:eastAsia="sk-SK"/>
              </w:rPr>
              <w:t xml:space="preserve"> </w:t>
            </w:r>
            <w:r w:rsidR="00D747B9">
              <w:rPr>
                <w:rFonts w:ascii="Arial Narrow" w:hAnsi="Arial Narrow"/>
                <w:lang w:eastAsia="sk-SK"/>
              </w:rPr>
              <w:t xml:space="preserve">alternatíva </w:t>
            </w:r>
            <w:r w:rsidR="00020301">
              <w:rPr>
                <w:rFonts w:ascii="Arial Narrow" w:hAnsi="Arial Narrow"/>
                <w:lang w:eastAsia="sk-SK"/>
              </w:rPr>
              <w:t xml:space="preserve">počas jej </w:t>
            </w:r>
            <w:r w:rsidR="00D747B9">
              <w:rPr>
                <w:rFonts w:ascii="Arial Narrow" w:hAnsi="Arial Narrow"/>
                <w:lang w:eastAsia="sk-SK"/>
              </w:rPr>
              <w:t>prevádzk</w:t>
            </w:r>
            <w:r w:rsidR="00020301">
              <w:rPr>
                <w:rFonts w:ascii="Arial Narrow" w:hAnsi="Arial Narrow"/>
                <w:lang w:eastAsia="sk-SK"/>
              </w:rPr>
              <w:t xml:space="preserve">y </w:t>
            </w:r>
            <w:r w:rsidR="00020301" w:rsidRPr="00020301">
              <w:rPr>
                <w:rFonts w:ascii="Arial Narrow" w:hAnsi="Arial Narrow"/>
                <w:lang w:eastAsia="sk-SK"/>
              </w:rPr>
              <w:t>neprimerané dodatočné náklady</w:t>
            </w:r>
            <w:r w:rsidR="00D747B9">
              <w:rPr>
                <w:rFonts w:ascii="Arial Narrow" w:hAnsi="Arial Narrow"/>
                <w:lang w:eastAsia="sk-SK"/>
              </w:rPr>
              <w:t>?</w:t>
            </w:r>
          </w:p>
        </w:tc>
        <w:sdt>
          <w:sdtPr>
            <w:rPr>
              <w:rFonts w:ascii="Arial Narrow" w:hAnsi="Arial Narrow"/>
              <w:lang w:eastAsia="sk-SK"/>
            </w:rPr>
            <w:id w:val="419218244"/>
            <w:placeholder>
              <w:docPart w:val="F18D122A5E7C497695CE84FEA8CB156C"/>
            </w:placeholder>
            <w:showingPlcHdr/>
            <w:comboBox>
              <w:listItem w:displayText="áno" w:value="áno"/>
              <w:listItem w:displayText="nie" w:value="nie"/>
              <w:listItem w:displayText="nerelevantné" w:value="nerelevantné"/>
            </w:comboBox>
          </w:sdtPr>
          <w:sdtEndPr/>
          <w:sdtContent>
            <w:tc>
              <w:tcPr>
                <w:tcW w:w="1701" w:type="dxa"/>
                <w:vAlign w:val="center"/>
              </w:tcPr>
              <w:p w14:paraId="236D5770" w14:textId="77777777" w:rsidR="004A7464" w:rsidRDefault="00DC1E19" w:rsidP="00DC1E1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680" w:type="dxa"/>
          </w:tcPr>
          <w:p w14:paraId="34C01644" w14:textId="77777777" w:rsidR="004A7464" w:rsidRDefault="004A7464" w:rsidP="00562DF0">
            <w:pPr>
              <w:jc w:val="both"/>
              <w:rPr>
                <w:rFonts w:ascii="Arial Narrow" w:hAnsi="Arial Narrow"/>
                <w:lang w:eastAsia="sk-SK"/>
              </w:rPr>
            </w:pPr>
          </w:p>
        </w:tc>
      </w:tr>
    </w:tbl>
    <w:p w14:paraId="263FEF4A" w14:textId="77777777" w:rsidR="00654A74" w:rsidRDefault="00654A74" w:rsidP="004175A9">
      <w:pPr>
        <w:spacing w:after="120"/>
        <w:jc w:val="both"/>
        <w:rPr>
          <w:rFonts w:ascii="Arial Narrow" w:hAnsi="Arial Narrow"/>
          <w:lang w:eastAsia="sk-SK"/>
        </w:rPr>
      </w:pPr>
    </w:p>
    <w:tbl>
      <w:tblPr>
        <w:tblStyle w:val="Mriekatabuky"/>
        <w:tblW w:w="0" w:type="auto"/>
        <w:tblLook w:val="04A0" w:firstRow="1" w:lastRow="0" w:firstColumn="1" w:lastColumn="0" w:noHBand="0" w:noVBand="1"/>
      </w:tblPr>
      <w:tblGrid>
        <w:gridCol w:w="1271"/>
        <w:gridCol w:w="2835"/>
        <w:gridCol w:w="1559"/>
        <w:gridCol w:w="3398"/>
      </w:tblGrid>
      <w:tr w:rsidR="004175A9" w14:paraId="0B0F79AE" w14:textId="77777777" w:rsidTr="00052CBE">
        <w:tc>
          <w:tcPr>
            <w:tcW w:w="9063" w:type="dxa"/>
            <w:gridSpan w:val="4"/>
            <w:shd w:val="clear" w:color="auto" w:fill="C5E0B3" w:themeFill="accent6" w:themeFillTint="66"/>
            <w:vAlign w:val="center"/>
          </w:tcPr>
          <w:p w14:paraId="7DCBB5EE" w14:textId="77777777" w:rsidR="004175A9" w:rsidRPr="000C014D" w:rsidRDefault="000C014D" w:rsidP="000C014D">
            <w:pPr>
              <w:pStyle w:val="Odsekzoznamu"/>
              <w:spacing w:before="60" w:after="60"/>
              <w:ind w:left="458"/>
              <w:contextualSpacing w:val="0"/>
              <w:jc w:val="center"/>
              <w:rPr>
                <w:rFonts w:ascii="Arial Narrow" w:hAnsi="Arial Narrow"/>
                <w:b/>
                <w:lang w:eastAsia="sk-SK"/>
              </w:rPr>
            </w:pPr>
            <w:r w:rsidRPr="000C014D">
              <w:rPr>
                <w:rFonts w:ascii="Arial Narrow" w:hAnsi="Arial Narrow"/>
                <w:b/>
                <w:lang w:eastAsia="sk-SK"/>
              </w:rPr>
              <w:t>VYHODNOTENIE ANALÝZY</w:t>
            </w:r>
          </w:p>
        </w:tc>
      </w:tr>
      <w:tr w:rsidR="004175A9" w14:paraId="14008FC6" w14:textId="77777777" w:rsidTr="007529E3">
        <w:tc>
          <w:tcPr>
            <w:tcW w:w="5665" w:type="dxa"/>
            <w:gridSpan w:val="3"/>
            <w:vAlign w:val="center"/>
          </w:tcPr>
          <w:p w14:paraId="6BBBB265" w14:textId="74C2D90D" w:rsidR="004175A9" w:rsidRPr="00D747B9" w:rsidRDefault="004175A9">
            <w:pPr>
              <w:spacing w:before="60" w:after="60"/>
              <w:jc w:val="center"/>
              <w:rPr>
                <w:rFonts w:ascii="Arial Narrow" w:hAnsi="Arial Narrow"/>
                <w:lang w:eastAsia="sk-SK"/>
              </w:rPr>
            </w:pPr>
            <w:r>
              <w:rPr>
                <w:rFonts w:ascii="Arial Narrow" w:hAnsi="Arial Narrow"/>
                <w:lang w:eastAsia="sk-SK"/>
              </w:rPr>
              <w:t>Je možné, na základe vykonanej analýz</w:t>
            </w:r>
            <w:r w:rsidR="00242007">
              <w:rPr>
                <w:rFonts w:ascii="Arial Narrow" w:hAnsi="Arial Narrow"/>
                <w:lang w:eastAsia="sk-SK"/>
              </w:rPr>
              <w:t>y</w:t>
            </w:r>
            <w:r>
              <w:rPr>
                <w:rFonts w:ascii="Arial Narrow" w:hAnsi="Arial Narrow"/>
                <w:lang w:eastAsia="sk-SK"/>
              </w:rPr>
              <w:t xml:space="preserve">, konštatovať existenciu životaschopnej </w:t>
            </w:r>
            <w:proofErr w:type="spellStart"/>
            <w:r w:rsidRPr="00DF6F0C">
              <w:rPr>
                <w:rFonts w:ascii="Arial Narrow" w:hAnsi="Arial Narrow"/>
                <w:lang w:eastAsia="sk-SK"/>
              </w:rPr>
              <w:t>bezemisnej</w:t>
            </w:r>
            <w:proofErr w:type="spellEnd"/>
            <w:r w:rsidRPr="00DF6F0C">
              <w:rPr>
                <w:rFonts w:ascii="Arial Narrow" w:hAnsi="Arial Narrow"/>
                <w:lang w:eastAsia="sk-SK"/>
              </w:rPr>
              <w:t>/ekologickej</w:t>
            </w:r>
            <w:r>
              <w:rPr>
                <w:rFonts w:ascii="Arial Narrow" w:hAnsi="Arial Narrow"/>
                <w:lang w:eastAsia="sk-SK"/>
              </w:rPr>
              <w:t xml:space="preserve"> alternatívy na trhu a/alebo v nadväznosti na potreby projektu? </w:t>
            </w:r>
          </w:p>
        </w:tc>
        <w:sdt>
          <w:sdtPr>
            <w:rPr>
              <w:rFonts w:ascii="Arial Narrow" w:hAnsi="Arial Narrow"/>
              <w:lang w:eastAsia="sk-SK"/>
            </w:rPr>
            <w:id w:val="-1850632504"/>
            <w:placeholder>
              <w:docPart w:val="4E40B800167F44E08E415DA525707EDD"/>
            </w:placeholder>
            <w:showingPlcHdr/>
            <w:comboBox>
              <w:listItem w:displayText="áno" w:value="áno"/>
              <w:listItem w:displayText="nie" w:value="nie"/>
            </w:comboBox>
          </w:sdtPr>
          <w:sdtEndPr/>
          <w:sdtContent>
            <w:tc>
              <w:tcPr>
                <w:tcW w:w="3398" w:type="dxa"/>
                <w:vAlign w:val="center"/>
              </w:tcPr>
              <w:p w14:paraId="1AB7B0A6" w14:textId="77777777" w:rsidR="004175A9" w:rsidRDefault="004175A9" w:rsidP="004175A9">
                <w:pPr>
                  <w:spacing w:before="60" w:after="60"/>
                  <w:jc w:val="center"/>
                  <w:rPr>
                    <w:rFonts w:ascii="Arial Narrow" w:hAnsi="Arial Narrow"/>
                    <w:lang w:eastAsia="sk-SK"/>
                  </w:rPr>
                </w:pPr>
                <w:r w:rsidRPr="00D747B9">
                  <w:rPr>
                    <w:rStyle w:val="Zstupntext"/>
                    <w:rFonts w:ascii="Arial Narrow" w:hAnsi="Arial Narrow"/>
                  </w:rPr>
                  <w:t>Vyberte položku.</w:t>
                </w:r>
              </w:p>
            </w:tc>
          </w:sdtContent>
        </w:sdt>
      </w:tr>
      <w:tr w:rsidR="00DF6F0C" w14:paraId="11C0DB6A" w14:textId="77777777" w:rsidTr="00052CBE">
        <w:tc>
          <w:tcPr>
            <w:tcW w:w="9063" w:type="dxa"/>
            <w:gridSpan w:val="4"/>
            <w:shd w:val="clear" w:color="auto" w:fill="E2EFD9" w:themeFill="accent6" w:themeFillTint="33"/>
          </w:tcPr>
          <w:p w14:paraId="74984CA2" w14:textId="0C70E663" w:rsidR="00DF6F0C" w:rsidRPr="004A7464" w:rsidRDefault="00D779D3" w:rsidP="000C014D">
            <w:pPr>
              <w:pStyle w:val="Odsekzoznamu"/>
              <w:spacing w:before="60" w:after="60"/>
              <w:ind w:left="458"/>
              <w:contextualSpacing w:val="0"/>
              <w:jc w:val="center"/>
              <w:rPr>
                <w:rFonts w:ascii="Arial Narrow" w:hAnsi="Arial Narrow"/>
                <w:b/>
                <w:lang w:eastAsia="sk-SK"/>
              </w:rPr>
            </w:pPr>
            <w:r>
              <w:rPr>
                <w:rFonts w:ascii="Arial Narrow" w:hAnsi="Arial Narrow"/>
                <w:b/>
                <w:lang w:eastAsia="sk-SK"/>
              </w:rPr>
              <w:t>plánované/obstarané</w:t>
            </w:r>
            <w:r w:rsidRPr="000C014D">
              <w:rPr>
                <w:rFonts w:ascii="Arial Narrow" w:hAnsi="Arial Narrow"/>
                <w:b/>
                <w:lang w:eastAsia="sk-SK"/>
              </w:rPr>
              <w:t xml:space="preserve"> vozidlo/stroj/prístroj/zariadenie</w:t>
            </w:r>
            <w:r w:rsidRPr="004A7464" w:rsidDel="00EA1B31">
              <w:rPr>
                <w:rFonts w:ascii="Arial Narrow" w:hAnsi="Arial Narrow"/>
                <w:b/>
                <w:lang w:eastAsia="sk-SK"/>
              </w:rPr>
              <w:t xml:space="preserve"> </w:t>
            </w:r>
          </w:p>
        </w:tc>
      </w:tr>
      <w:tr w:rsidR="007529E3" w14:paraId="03157FC1" w14:textId="77777777" w:rsidTr="007529E3">
        <w:tc>
          <w:tcPr>
            <w:tcW w:w="1271" w:type="dxa"/>
            <w:shd w:val="clear" w:color="auto" w:fill="D9D9D9" w:themeFill="background1" w:themeFillShade="D9"/>
            <w:vAlign w:val="center"/>
          </w:tcPr>
          <w:p w14:paraId="2EAE2F06" w14:textId="77777777" w:rsidR="00052CBE" w:rsidRPr="000C014D" w:rsidRDefault="00052CBE" w:rsidP="00B30192">
            <w:pPr>
              <w:spacing w:before="60" w:after="60"/>
              <w:jc w:val="center"/>
              <w:rPr>
                <w:rFonts w:ascii="Arial Narrow" w:hAnsi="Arial Narrow"/>
                <w:b/>
                <w:lang w:eastAsia="sk-SK"/>
              </w:rPr>
            </w:pPr>
            <w:r w:rsidRPr="000C014D">
              <w:rPr>
                <w:rFonts w:ascii="Arial Narrow" w:hAnsi="Arial Narrow"/>
                <w:b/>
                <w:lang w:eastAsia="sk-SK"/>
              </w:rPr>
              <w:t>Skupina výdavku</w:t>
            </w:r>
          </w:p>
        </w:tc>
        <w:tc>
          <w:tcPr>
            <w:tcW w:w="2835" w:type="dxa"/>
            <w:shd w:val="clear" w:color="auto" w:fill="D9D9D9" w:themeFill="background1" w:themeFillShade="D9"/>
            <w:vAlign w:val="center"/>
          </w:tcPr>
          <w:p w14:paraId="6B4ED7E3" w14:textId="77777777" w:rsidR="00052CBE" w:rsidRDefault="00052CBE" w:rsidP="00B30192">
            <w:pPr>
              <w:tabs>
                <w:tab w:val="center" w:pos="3362"/>
                <w:tab w:val="left" w:pos="4545"/>
              </w:tabs>
              <w:spacing w:before="60" w:after="60"/>
              <w:jc w:val="center"/>
              <w:rPr>
                <w:rFonts w:ascii="Arial Narrow" w:hAnsi="Arial Narrow"/>
                <w:lang w:eastAsia="sk-SK"/>
              </w:rPr>
            </w:pPr>
            <w:r>
              <w:rPr>
                <w:rFonts w:ascii="Arial Narrow" w:hAnsi="Arial Narrow"/>
                <w:b/>
                <w:lang w:eastAsia="sk-SK"/>
              </w:rPr>
              <w:t>Názov výdavku</w:t>
            </w:r>
            <w:r w:rsidRPr="00B30192">
              <w:rPr>
                <w:rStyle w:val="Odkaznapoznmkupodiarou"/>
                <w:rFonts w:ascii="Arial Narrow" w:hAnsi="Arial Narrow"/>
                <w:lang w:eastAsia="sk-SK"/>
              </w:rPr>
              <w:footnoteReference w:id="11"/>
            </w:r>
          </w:p>
        </w:tc>
        <w:tc>
          <w:tcPr>
            <w:tcW w:w="1559" w:type="dxa"/>
            <w:shd w:val="clear" w:color="auto" w:fill="D9D9D9" w:themeFill="background1" w:themeFillShade="D9"/>
            <w:vAlign w:val="center"/>
          </w:tcPr>
          <w:p w14:paraId="4ABD1015" w14:textId="77777777" w:rsidR="00052CBE" w:rsidRDefault="00B30192" w:rsidP="00B30192">
            <w:pPr>
              <w:tabs>
                <w:tab w:val="center" w:pos="3362"/>
                <w:tab w:val="left" w:pos="4545"/>
              </w:tabs>
              <w:spacing w:before="60" w:after="60"/>
              <w:jc w:val="center"/>
              <w:rPr>
                <w:rFonts w:ascii="Arial Narrow" w:hAnsi="Arial Narrow"/>
                <w:lang w:eastAsia="sk-SK"/>
              </w:rPr>
            </w:pPr>
            <w:r w:rsidRPr="00B30192">
              <w:rPr>
                <w:rFonts w:ascii="Arial Narrow" w:hAnsi="Arial Narrow"/>
                <w:b/>
                <w:lang w:eastAsia="sk-SK"/>
              </w:rPr>
              <w:t>Kategória vozidla</w:t>
            </w:r>
            <w:r>
              <w:rPr>
                <w:rStyle w:val="Odkaznapoznmkupodiarou"/>
                <w:rFonts w:ascii="Arial Narrow" w:hAnsi="Arial Narrow"/>
                <w:lang w:eastAsia="sk-SK"/>
              </w:rPr>
              <w:footnoteReference w:id="12"/>
            </w:r>
          </w:p>
        </w:tc>
        <w:tc>
          <w:tcPr>
            <w:tcW w:w="3398" w:type="dxa"/>
            <w:shd w:val="clear" w:color="auto" w:fill="D9D9D9" w:themeFill="background1" w:themeFillShade="D9"/>
            <w:vAlign w:val="center"/>
          </w:tcPr>
          <w:p w14:paraId="521ECFC4" w14:textId="77777777" w:rsidR="00052CBE" w:rsidRPr="000C014D" w:rsidRDefault="00B30192" w:rsidP="00B30192">
            <w:pPr>
              <w:spacing w:before="60" w:after="60"/>
              <w:jc w:val="center"/>
              <w:rPr>
                <w:rFonts w:ascii="Arial Narrow" w:hAnsi="Arial Narrow"/>
                <w:b/>
                <w:lang w:eastAsia="sk-SK"/>
              </w:rPr>
            </w:pPr>
            <w:r>
              <w:rPr>
                <w:rFonts w:ascii="Arial Narrow" w:hAnsi="Arial Narrow"/>
                <w:b/>
                <w:lang w:eastAsia="sk-SK"/>
              </w:rPr>
              <w:t>Motor</w:t>
            </w:r>
            <w:r w:rsidR="007529E3">
              <w:rPr>
                <w:rStyle w:val="Odkaznapoznmkupodiarou"/>
                <w:rFonts w:ascii="Arial Narrow" w:hAnsi="Arial Narrow"/>
                <w:b/>
                <w:lang w:eastAsia="sk-SK"/>
              </w:rPr>
              <w:footnoteReference w:id="13"/>
            </w:r>
          </w:p>
        </w:tc>
      </w:tr>
      <w:tr w:rsidR="00052CBE" w14:paraId="3BC931E8" w14:textId="77777777" w:rsidTr="007529E3">
        <w:sdt>
          <w:sdtPr>
            <w:rPr>
              <w:rFonts w:ascii="Arial Narrow" w:hAnsi="Arial Narrow"/>
              <w:lang w:eastAsia="sk-SK"/>
            </w:rPr>
            <w:id w:val="395786408"/>
            <w:placeholder>
              <w:docPart w:val="54D6CE511C4C4953B879B5A74B874A4D"/>
            </w:placeholder>
            <w:showingPlcHdr/>
            <w:comboBox>
              <w:listItem w:displayText="022" w:value="022"/>
              <w:listItem w:displayText="023" w:value="023"/>
              <w:listItem w:displayText="112" w:value="112"/>
            </w:comboBox>
          </w:sdtPr>
          <w:sdtEndPr/>
          <w:sdtContent>
            <w:tc>
              <w:tcPr>
                <w:tcW w:w="1271" w:type="dxa"/>
              </w:tcPr>
              <w:p w14:paraId="6AD2B1A7" w14:textId="77777777" w:rsidR="00052CBE" w:rsidRDefault="00052CBE" w:rsidP="00052CBE">
                <w:pPr>
                  <w:spacing w:before="60" w:after="60" w:line="240" w:lineRule="auto"/>
                  <w:jc w:val="center"/>
                  <w:rPr>
                    <w:rFonts w:ascii="Arial Narrow" w:hAnsi="Arial Narrow"/>
                    <w:lang w:eastAsia="sk-SK"/>
                  </w:rPr>
                </w:pPr>
                <w:r w:rsidRPr="00D747B9">
                  <w:rPr>
                    <w:rStyle w:val="Zstupntext"/>
                    <w:rFonts w:ascii="Arial Narrow" w:hAnsi="Arial Narrow"/>
                  </w:rPr>
                  <w:t>Vyberte položku.</w:t>
                </w:r>
              </w:p>
            </w:tc>
          </w:sdtContent>
        </w:sdt>
        <w:tc>
          <w:tcPr>
            <w:tcW w:w="2835" w:type="dxa"/>
          </w:tcPr>
          <w:p w14:paraId="2FF649C2" w14:textId="77777777" w:rsidR="00052CBE" w:rsidRDefault="00052CBE" w:rsidP="00052CBE">
            <w:pPr>
              <w:spacing w:before="60" w:after="60"/>
              <w:jc w:val="center"/>
              <w:rPr>
                <w:rFonts w:ascii="Arial Narrow" w:hAnsi="Arial Narrow"/>
                <w:lang w:eastAsia="sk-SK"/>
              </w:rPr>
            </w:pPr>
          </w:p>
        </w:tc>
        <w:sdt>
          <w:sdtPr>
            <w:rPr>
              <w:rFonts w:ascii="Arial Narrow" w:hAnsi="Arial Narrow"/>
              <w:lang w:eastAsia="sk-SK"/>
            </w:rPr>
            <w:id w:val="434182391"/>
            <w:placeholder>
              <w:docPart w:val="38FD46CA48C24837BAFCC8FF11733D32"/>
            </w:placeholder>
            <w:showingPlcHdr/>
            <w:comboBox>
              <w:listItem w:displayText="N1" w:value="N1"/>
              <w:listItem w:displayText="N2" w:value="N2"/>
              <w:listItem w:displayText="N3" w:value="N3"/>
              <w:listItem w:displayText="M1" w:value="M1"/>
              <w:listItem w:displayText="M2" w:value="M2"/>
              <w:listItem w:displayText="M3" w:value="M3"/>
              <w:listItem w:displayText="iné vozidlo" w:value="iné vozidlo"/>
              <w:listItem w:displayText="nejde o vozidlo" w:value="nejde o vozidlo"/>
            </w:comboBox>
          </w:sdtPr>
          <w:sdtEndPr/>
          <w:sdtContent>
            <w:tc>
              <w:tcPr>
                <w:tcW w:w="1559" w:type="dxa"/>
                <w:vAlign w:val="center"/>
              </w:tcPr>
              <w:p w14:paraId="16786C39" w14:textId="77777777" w:rsidR="00052CBE" w:rsidRDefault="00B30192" w:rsidP="00B30192">
                <w:pPr>
                  <w:spacing w:before="60" w:after="60"/>
                  <w:jc w:val="center"/>
                  <w:rPr>
                    <w:rFonts w:ascii="Arial Narrow" w:hAnsi="Arial Narrow"/>
                    <w:lang w:eastAsia="sk-SK"/>
                  </w:rPr>
                </w:pPr>
                <w:r w:rsidRPr="00D747B9">
                  <w:rPr>
                    <w:rStyle w:val="Zstupntext"/>
                    <w:rFonts w:ascii="Arial Narrow" w:hAnsi="Arial Narrow"/>
                  </w:rPr>
                  <w:t>Vyberte položku.</w:t>
                </w:r>
              </w:p>
            </w:tc>
          </w:sdtContent>
        </w:sdt>
        <w:tc>
          <w:tcPr>
            <w:tcW w:w="3398" w:type="dxa"/>
          </w:tcPr>
          <w:p w14:paraId="24DC8AE5" w14:textId="77777777" w:rsidR="00052CBE" w:rsidRDefault="00052CBE" w:rsidP="00B30192">
            <w:pPr>
              <w:spacing w:before="60" w:after="60" w:line="240" w:lineRule="auto"/>
              <w:jc w:val="center"/>
              <w:rPr>
                <w:rFonts w:ascii="Arial Narrow" w:hAnsi="Arial Narrow"/>
                <w:lang w:eastAsia="sk-SK"/>
              </w:rPr>
            </w:pPr>
          </w:p>
        </w:tc>
      </w:tr>
    </w:tbl>
    <w:p w14:paraId="6A639F32" w14:textId="77777777" w:rsidR="00DF6F0C" w:rsidRPr="006E31D8" w:rsidRDefault="00DF6F0C" w:rsidP="00147A24">
      <w:pPr>
        <w:rPr>
          <w:rFonts w:ascii="Arial Narrow" w:hAnsi="Arial Narrow"/>
          <w:lang w:eastAsia="sk-SK"/>
        </w:rPr>
      </w:pPr>
    </w:p>
    <w:sectPr w:rsidR="00DF6F0C" w:rsidRPr="006E31D8" w:rsidSect="007608AB">
      <w:headerReference w:type="default" r:id="rId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7C159" w14:textId="77777777" w:rsidR="00F7537A" w:rsidRDefault="00F7537A" w:rsidP="009A0A00">
      <w:pPr>
        <w:spacing w:after="0" w:line="240" w:lineRule="auto"/>
      </w:pPr>
      <w:r>
        <w:separator/>
      </w:r>
    </w:p>
  </w:endnote>
  <w:endnote w:type="continuationSeparator" w:id="0">
    <w:p w14:paraId="31C70228" w14:textId="77777777" w:rsidR="00F7537A" w:rsidRDefault="00F7537A" w:rsidP="009A0A00">
      <w:pPr>
        <w:spacing w:after="0" w:line="240" w:lineRule="auto"/>
      </w:pPr>
      <w:r>
        <w:continuationSeparator/>
      </w:r>
    </w:p>
  </w:endnote>
  <w:endnote w:type="continuationNotice" w:id="1">
    <w:p w14:paraId="3B3449E7" w14:textId="77777777" w:rsidR="00F7537A" w:rsidRDefault="00F75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36230" w14:textId="77777777" w:rsidR="00F7537A" w:rsidRDefault="00F7537A" w:rsidP="009A0A00">
      <w:pPr>
        <w:spacing w:after="0" w:line="240" w:lineRule="auto"/>
      </w:pPr>
      <w:r>
        <w:separator/>
      </w:r>
    </w:p>
  </w:footnote>
  <w:footnote w:type="continuationSeparator" w:id="0">
    <w:p w14:paraId="56F67C3F" w14:textId="77777777" w:rsidR="00F7537A" w:rsidRDefault="00F7537A" w:rsidP="009A0A00">
      <w:pPr>
        <w:spacing w:after="0" w:line="240" w:lineRule="auto"/>
      </w:pPr>
      <w:r>
        <w:continuationSeparator/>
      </w:r>
    </w:p>
  </w:footnote>
  <w:footnote w:type="continuationNotice" w:id="1">
    <w:p w14:paraId="0933AE02" w14:textId="77777777" w:rsidR="00F7537A" w:rsidRDefault="00F7537A">
      <w:pPr>
        <w:spacing w:after="0" w:line="240" w:lineRule="auto"/>
      </w:pPr>
    </w:p>
  </w:footnote>
  <w:footnote w:id="2">
    <w:p w14:paraId="57D1F363" w14:textId="2B038EBC" w:rsidR="0099163B" w:rsidRPr="00F80AFE" w:rsidRDefault="0099163B" w:rsidP="00F80AFE">
      <w:pPr>
        <w:pStyle w:val="Textpoznmkypodiarou"/>
        <w:spacing w:before="0"/>
        <w:ind w:left="284" w:right="-142" w:hanging="284"/>
        <w:jc w:val="both"/>
        <w:rPr>
          <w:rStyle w:val="Odkaznapoznmkupodiarou"/>
          <w:rFonts w:ascii="Arial Narrow" w:hAnsi="Arial Narrow"/>
          <w:sz w:val="18"/>
          <w:vertAlign w:val="baseline"/>
          <w:lang w:eastAsia="en-US"/>
        </w:rPr>
      </w:pPr>
      <w:r w:rsidRPr="00F80AFE">
        <w:rPr>
          <w:rStyle w:val="Odkaznapoznmkupodiarou"/>
          <w:rFonts w:ascii="Arial Narrow" w:hAnsi="Arial Narrow"/>
          <w:sz w:val="18"/>
          <w:lang w:eastAsia="en-US"/>
        </w:rPr>
        <w:footnoteRef/>
      </w:r>
      <w:r>
        <w:t xml:space="preserve">    </w:t>
      </w:r>
      <w:r w:rsidR="00020301">
        <w:tab/>
      </w:r>
      <w:r w:rsidRPr="00F80AFE">
        <w:rPr>
          <w:rStyle w:val="Odkaznapoznmkupodiarou"/>
          <w:rFonts w:ascii="Arial Narrow" w:hAnsi="Arial Narrow"/>
          <w:sz w:val="18"/>
          <w:vertAlign w:val="baseline"/>
          <w:lang w:eastAsia="en-US"/>
        </w:rPr>
        <w:t xml:space="preserve">Pod ekologickou alternatívou sa rozumie ekologické vozidlo podľa § 3 ods. 1 písm. b) zákona </w:t>
      </w:r>
      <w:r w:rsidRPr="0099163B">
        <w:rPr>
          <w:rStyle w:val="Odkaznapoznmkupodiarou"/>
          <w:rFonts w:ascii="Arial Narrow" w:hAnsi="Arial Narrow"/>
          <w:sz w:val="18"/>
          <w:vertAlign w:val="baseline"/>
          <w:lang w:eastAsia="en-US"/>
        </w:rPr>
        <w:t>o podpore ekologických vozidiel</w:t>
      </w:r>
      <w:r w:rsidRPr="00F80AFE">
        <w:rPr>
          <w:rStyle w:val="Odkaznapoznmkupodiarou"/>
          <w:vertAlign w:val="baseline"/>
        </w:rPr>
        <w:t>.</w:t>
      </w:r>
    </w:p>
  </w:footnote>
  <w:footnote w:id="3">
    <w:p w14:paraId="2603BDFD" w14:textId="77777777" w:rsidR="00FD4017" w:rsidRDefault="00FD4017" w:rsidP="00FD4017">
      <w:pPr>
        <w:pStyle w:val="Textpoznmkypodiarou"/>
        <w:spacing w:before="0"/>
        <w:ind w:left="284" w:right="-142" w:hanging="284"/>
        <w:jc w:val="both"/>
      </w:pPr>
      <w:r w:rsidRPr="00587099">
        <w:rPr>
          <w:rStyle w:val="Odkaznapoznmkupodiarou"/>
          <w:rFonts w:ascii="Arial Narrow" w:hAnsi="Arial Narrow"/>
          <w:sz w:val="18"/>
          <w:lang w:eastAsia="en-US"/>
        </w:rPr>
        <w:footnoteRef/>
      </w:r>
      <w:r w:rsidRPr="00587099">
        <w:rPr>
          <w:rStyle w:val="Odkaznapoznmkupodiarou"/>
          <w:rFonts w:ascii="Arial Narrow" w:hAnsi="Arial Narrow"/>
          <w:sz w:val="18"/>
          <w:lang w:eastAsia="en-US"/>
        </w:rPr>
        <w:t xml:space="preserve"> </w:t>
      </w:r>
      <w:r>
        <w:tab/>
      </w:r>
      <w:r w:rsidRPr="00587099">
        <w:rPr>
          <w:rStyle w:val="Odkaznapoznmkupodiarou"/>
          <w:rFonts w:ascii="Arial Narrow" w:hAnsi="Arial Narrow"/>
          <w:sz w:val="18"/>
          <w:vertAlign w:val="baseline"/>
          <w:lang w:eastAsia="en-US"/>
        </w:rPr>
        <w:t>Nariadenie Európskeho parlamentu a Rady (EÚ) 2021/1058 z 24. júna 2021 o Európskom fonde regionálneho rozvoja a o Kohéznom fonde v platnom znení</w:t>
      </w:r>
    </w:p>
  </w:footnote>
  <w:footnote w:id="4">
    <w:p w14:paraId="6B89E082" w14:textId="5AC16D54" w:rsidR="0099163B" w:rsidRDefault="0099163B" w:rsidP="00F80AFE">
      <w:pPr>
        <w:pStyle w:val="Textpoznmkypodiarou"/>
        <w:spacing w:before="0"/>
        <w:ind w:left="284" w:right="-142" w:hanging="284"/>
        <w:jc w:val="both"/>
      </w:pPr>
      <w:r w:rsidRPr="00F80AFE">
        <w:rPr>
          <w:rStyle w:val="Odkaznapoznmkupodiarou"/>
          <w:rFonts w:ascii="Arial Narrow" w:hAnsi="Arial Narrow"/>
          <w:sz w:val="18"/>
          <w:lang w:eastAsia="en-US"/>
        </w:rPr>
        <w:footnoteRef/>
      </w:r>
      <w:r>
        <w:t xml:space="preserve">  </w:t>
      </w:r>
      <w:r>
        <w:tab/>
      </w:r>
      <w:r w:rsidRPr="0075218C">
        <w:rPr>
          <w:rStyle w:val="Odkaznapoznmkupodiarou"/>
          <w:rFonts w:ascii="Arial Narrow" w:hAnsi="Arial Narrow"/>
          <w:sz w:val="18"/>
          <w:vertAlign w:val="baseline"/>
          <w:lang w:eastAsia="en-US"/>
        </w:rPr>
        <w:t xml:space="preserve">Pod </w:t>
      </w:r>
      <w:proofErr w:type="spellStart"/>
      <w:r>
        <w:rPr>
          <w:rStyle w:val="Odkaznapoznmkupodiarou"/>
          <w:rFonts w:ascii="Arial Narrow" w:hAnsi="Arial Narrow"/>
          <w:sz w:val="18"/>
          <w:vertAlign w:val="baseline"/>
          <w:lang w:eastAsia="en-US"/>
        </w:rPr>
        <w:t>b</w:t>
      </w:r>
      <w:r>
        <w:rPr>
          <w:rFonts w:ascii="Arial Narrow" w:hAnsi="Arial Narrow"/>
          <w:sz w:val="18"/>
          <w:lang w:eastAsia="en-US"/>
        </w:rPr>
        <w:t>ezemisn</w:t>
      </w:r>
      <w:r w:rsidRPr="0075218C">
        <w:rPr>
          <w:rStyle w:val="Odkaznapoznmkupodiarou"/>
          <w:rFonts w:ascii="Arial Narrow" w:hAnsi="Arial Narrow"/>
          <w:sz w:val="18"/>
          <w:vertAlign w:val="baseline"/>
          <w:lang w:eastAsia="en-US"/>
        </w:rPr>
        <w:t>ou</w:t>
      </w:r>
      <w:proofErr w:type="spellEnd"/>
      <w:r w:rsidRPr="0075218C">
        <w:rPr>
          <w:rStyle w:val="Odkaznapoznmkupodiarou"/>
          <w:rFonts w:ascii="Arial Narrow" w:hAnsi="Arial Narrow"/>
          <w:sz w:val="18"/>
          <w:vertAlign w:val="baseline"/>
          <w:lang w:eastAsia="en-US"/>
        </w:rPr>
        <w:t xml:space="preserve"> alternatívou sa rozumie</w:t>
      </w:r>
      <w:r>
        <w:rPr>
          <w:rFonts w:ascii="Arial Narrow" w:hAnsi="Arial Narrow"/>
          <w:sz w:val="18"/>
          <w:lang w:eastAsia="en-US"/>
        </w:rPr>
        <w:t xml:space="preserve"> alternatíva s nulovými emisiami. Alternatívne palivá, s výnimkou elektrickej energie a vodíka, sa nepovažujú za palivá s nulovými emisiami. </w:t>
      </w:r>
    </w:p>
  </w:footnote>
  <w:footnote w:id="5">
    <w:p w14:paraId="0E1F895C" w14:textId="77777777" w:rsidR="00AA65A3" w:rsidRDefault="00AA65A3" w:rsidP="00AA65A3">
      <w:pPr>
        <w:pStyle w:val="Textpoznmkypodiarou"/>
        <w:spacing w:before="0"/>
        <w:ind w:left="284" w:right="-142" w:hanging="284"/>
        <w:jc w:val="both"/>
      </w:pPr>
      <w:r w:rsidRPr="00AA65A3">
        <w:rPr>
          <w:rStyle w:val="Odkaznapoznmkupodiarou"/>
          <w:rFonts w:ascii="Arial Narrow" w:hAnsi="Arial Narrow"/>
          <w:sz w:val="18"/>
          <w:lang w:eastAsia="en-US"/>
        </w:rPr>
        <w:footnoteRef/>
      </w:r>
      <w:r w:rsidRPr="00AA65A3">
        <w:rPr>
          <w:rStyle w:val="Odkaznapoznmkupodiarou"/>
          <w:rFonts w:ascii="Arial Narrow" w:hAnsi="Arial Narrow"/>
          <w:sz w:val="18"/>
          <w:lang w:eastAsia="en-US"/>
        </w:rPr>
        <w:t xml:space="preserve"> </w:t>
      </w:r>
      <w:r>
        <w:tab/>
      </w:r>
      <w:r w:rsidRPr="00AA65A3">
        <w:rPr>
          <w:rStyle w:val="Odkaznapoznmkupodiarou"/>
          <w:rFonts w:ascii="Arial Narrow" w:hAnsi="Arial Narrow"/>
          <w:sz w:val="18"/>
          <w:vertAlign w:val="baseline"/>
          <w:lang w:eastAsia="en-US"/>
        </w:rPr>
        <w:t xml:space="preserve">Pokiaľ sú všetky odpovede na kontrolné otázky „áno“, prijímateľ je povinný obstarať z projektu </w:t>
      </w:r>
      <w:proofErr w:type="spellStart"/>
      <w:r w:rsidRPr="00AA65A3">
        <w:rPr>
          <w:rStyle w:val="Odkaznapoznmkupodiarou"/>
          <w:rFonts w:ascii="Arial Narrow" w:hAnsi="Arial Narrow"/>
          <w:sz w:val="18"/>
          <w:vertAlign w:val="baseline"/>
          <w:lang w:eastAsia="en-US"/>
        </w:rPr>
        <w:t>bezemisnú</w:t>
      </w:r>
      <w:proofErr w:type="spellEnd"/>
      <w:r w:rsidRPr="00AA65A3">
        <w:rPr>
          <w:rStyle w:val="Odkaznapoznmkupodiarou"/>
          <w:rFonts w:ascii="Arial Narrow" w:hAnsi="Arial Narrow"/>
          <w:sz w:val="18"/>
          <w:vertAlign w:val="baseline"/>
          <w:lang w:eastAsia="en-US"/>
        </w:rPr>
        <w:t>/ekologickú alternatívu, v opačnom prípade budú nárokované výdavky vylúčené z financovania z projektu.</w:t>
      </w:r>
      <w:r>
        <w:t xml:space="preserve"> </w:t>
      </w:r>
    </w:p>
  </w:footnote>
  <w:footnote w:id="6">
    <w:p w14:paraId="6AE5360F" w14:textId="4C141484" w:rsidR="007C2515" w:rsidRDefault="007C2515" w:rsidP="007C2515">
      <w:pPr>
        <w:pStyle w:val="Textpoznmkypodiarou"/>
        <w:spacing w:before="0"/>
        <w:ind w:left="284" w:right="-142" w:hanging="284"/>
        <w:jc w:val="both"/>
      </w:pPr>
      <w:r w:rsidRPr="007C2515">
        <w:rPr>
          <w:rStyle w:val="Odkaznapoznmkupodiarou"/>
          <w:rFonts w:ascii="Arial Narrow" w:hAnsi="Arial Narrow"/>
          <w:sz w:val="18"/>
          <w:lang w:eastAsia="en-US"/>
        </w:rPr>
        <w:footnoteRef/>
      </w:r>
      <w:r w:rsidRPr="007C2515">
        <w:rPr>
          <w:rStyle w:val="Odkaznapoznmkupodiarou"/>
          <w:rFonts w:ascii="Arial Narrow" w:hAnsi="Arial Narrow"/>
          <w:sz w:val="18"/>
          <w:lang w:eastAsia="en-US"/>
        </w:rPr>
        <w:t xml:space="preserve"> </w:t>
      </w:r>
      <w:r>
        <w:tab/>
      </w:r>
      <w:r w:rsidRPr="007C2515">
        <w:rPr>
          <w:rStyle w:val="Odkaznapoznmkupodiarou"/>
          <w:rFonts w:ascii="Arial Narrow" w:hAnsi="Arial Narrow"/>
          <w:sz w:val="18"/>
          <w:vertAlign w:val="baseline"/>
          <w:lang w:eastAsia="en-US"/>
        </w:rPr>
        <w:t xml:space="preserve">Prijímateľ odpoveď na kontrolnú otázku podrobne zdôvodní, pričom uvedie zdroje, prostredníctvom ktorých </w:t>
      </w:r>
      <w:r w:rsidR="00511673">
        <w:rPr>
          <w:rFonts w:ascii="Arial Narrow" w:hAnsi="Arial Narrow"/>
          <w:sz w:val="18"/>
          <w:lang w:eastAsia="en-US"/>
        </w:rPr>
        <w:t xml:space="preserve">preukáže </w:t>
      </w:r>
      <w:r w:rsidRPr="007C2515">
        <w:rPr>
          <w:rStyle w:val="Odkaznapoznmkupodiarou"/>
          <w:rFonts w:ascii="Arial Narrow" w:hAnsi="Arial Narrow"/>
          <w:sz w:val="18"/>
          <w:vertAlign w:val="baseline"/>
          <w:lang w:eastAsia="en-US"/>
        </w:rPr>
        <w:t xml:space="preserve">správnosť odpovede </w:t>
      </w:r>
      <w:r>
        <w:rPr>
          <w:rFonts w:ascii="Arial Narrow" w:hAnsi="Arial Narrow"/>
          <w:sz w:val="18"/>
          <w:lang w:eastAsia="en-US"/>
        </w:rPr>
        <w:t>(napr. prieskum trhu, dostupnosť cez verejné obstarávania, referencie z praxe)</w:t>
      </w:r>
      <w:r w:rsidRPr="007C2515">
        <w:rPr>
          <w:rStyle w:val="Odkaznapoznmkupodiarou"/>
          <w:rFonts w:ascii="Arial Narrow" w:hAnsi="Arial Narrow"/>
          <w:sz w:val="18"/>
          <w:vertAlign w:val="baseline"/>
          <w:lang w:eastAsia="en-US"/>
        </w:rPr>
        <w:t>.</w:t>
      </w:r>
    </w:p>
  </w:footnote>
  <w:footnote w:id="7">
    <w:p w14:paraId="7657BAA8" w14:textId="3E2A0A6E" w:rsidR="00654A74" w:rsidRDefault="00654A74" w:rsidP="00654A74">
      <w:pPr>
        <w:pStyle w:val="Textpoznmkypodiarou"/>
        <w:spacing w:before="0"/>
        <w:ind w:left="284" w:right="-142" w:hanging="284"/>
        <w:jc w:val="both"/>
      </w:pPr>
      <w:r w:rsidRPr="006B209C">
        <w:rPr>
          <w:rStyle w:val="Odkaznapoznmkupodiarou"/>
          <w:rFonts w:ascii="Arial Narrow" w:hAnsi="Arial Narrow"/>
          <w:sz w:val="18"/>
          <w:lang w:eastAsia="en-US"/>
        </w:rPr>
        <w:footnoteRef/>
      </w:r>
      <w:r w:rsidRPr="006B209C">
        <w:rPr>
          <w:rStyle w:val="Odkaznapoznmkupodiarou"/>
          <w:rFonts w:ascii="Arial Narrow" w:hAnsi="Arial Narrow"/>
          <w:sz w:val="18"/>
          <w:lang w:eastAsia="en-US"/>
        </w:rPr>
        <w:t xml:space="preserve"> </w:t>
      </w:r>
      <w:r w:rsidRPr="006B209C">
        <w:rPr>
          <w:rStyle w:val="Odkaznapoznmkupodiarou"/>
          <w:rFonts w:ascii="Arial Narrow" w:hAnsi="Arial Narrow"/>
          <w:sz w:val="18"/>
          <w:lang w:eastAsia="en-US"/>
        </w:rPr>
        <w:tab/>
      </w:r>
      <w:r w:rsidRPr="00654A74">
        <w:rPr>
          <w:rFonts w:ascii="Arial Narrow" w:hAnsi="Arial Narrow"/>
          <w:sz w:val="18"/>
          <w:lang w:eastAsia="en-US"/>
        </w:rPr>
        <w:t>Podmienka je splnená, ak sú vyhodnotené kladne všetky kontrolné otázky.</w:t>
      </w:r>
    </w:p>
  </w:footnote>
  <w:footnote w:id="8">
    <w:p w14:paraId="2D9C9F54" w14:textId="65BF2450" w:rsidR="00125D69" w:rsidRDefault="00125D69" w:rsidP="0032291A">
      <w:pPr>
        <w:pStyle w:val="Textpoznmkypodiarou"/>
        <w:spacing w:before="0"/>
        <w:ind w:left="284" w:right="-142" w:hanging="284"/>
        <w:jc w:val="both"/>
      </w:pPr>
      <w:r w:rsidRPr="0032291A">
        <w:rPr>
          <w:rStyle w:val="Odkaznapoznmkupodiarou"/>
          <w:rFonts w:ascii="Arial Narrow" w:hAnsi="Arial Narrow"/>
          <w:sz w:val="18"/>
          <w:lang w:eastAsia="en-US"/>
        </w:rPr>
        <w:footnoteRef/>
      </w:r>
      <w:r w:rsidRPr="0032291A">
        <w:rPr>
          <w:rStyle w:val="Odkaznapoznmkupodiarou"/>
          <w:rFonts w:ascii="Arial Narrow" w:hAnsi="Arial Narrow"/>
          <w:sz w:val="18"/>
          <w:lang w:eastAsia="en-US"/>
        </w:rPr>
        <w:t xml:space="preserve"> </w:t>
      </w:r>
      <w:r w:rsidRPr="0032291A">
        <w:rPr>
          <w:rStyle w:val="Odkaznapoznmkupodiarou"/>
          <w:rFonts w:ascii="Arial Narrow" w:hAnsi="Arial Narrow"/>
          <w:sz w:val="18"/>
          <w:lang w:eastAsia="en-US"/>
        </w:rPr>
        <w:tab/>
      </w:r>
      <w:proofErr w:type="spellStart"/>
      <w:r w:rsidRPr="007C2515">
        <w:rPr>
          <w:rStyle w:val="Odkaznapoznmkupodiarou"/>
          <w:rFonts w:ascii="Arial Narrow" w:hAnsi="Arial Narrow"/>
          <w:sz w:val="18"/>
          <w:vertAlign w:val="baseline"/>
          <w:lang w:eastAsia="en-US"/>
        </w:rPr>
        <w:t>Bezemisná</w:t>
      </w:r>
      <w:proofErr w:type="spellEnd"/>
      <w:r w:rsidRPr="007C2515">
        <w:rPr>
          <w:rStyle w:val="Odkaznapoznmkupodiarou"/>
          <w:rFonts w:ascii="Arial Narrow" w:hAnsi="Arial Narrow"/>
          <w:sz w:val="18"/>
          <w:vertAlign w:val="baseline"/>
          <w:lang w:eastAsia="en-US"/>
        </w:rPr>
        <w:t>/ekologická alternatíva sa nepovažuje za dostupnú,</w:t>
      </w:r>
      <w:r w:rsidR="00020301">
        <w:rPr>
          <w:rFonts w:ascii="Arial Narrow" w:hAnsi="Arial Narrow"/>
          <w:sz w:val="18"/>
          <w:lang w:eastAsia="en-US"/>
        </w:rPr>
        <w:t xml:space="preserve"> najmä</w:t>
      </w:r>
      <w:r w:rsidRPr="007C2515">
        <w:rPr>
          <w:rStyle w:val="Odkaznapoznmkupodiarou"/>
          <w:rFonts w:ascii="Arial Narrow" w:hAnsi="Arial Narrow"/>
          <w:sz w:val="18"/>
          <w:vertAlign w:val="baseline"/>
          <w:lang w:eastAsia="en-US"/>
        </w:rPr>
        <w:t xml:space="preserve"> ak existuje iba</w:t>
      </w:r>
      <w:r>
        <w:rPr>
          <w:rFonts w:ascii="Arial Narrow" w:hAnsi="Arial Narrow"/>
          <w:sz w:val="18"/>
          <w:lang w:eastAsia="en-US"/>
        </w:rPr>
        <w:t xml:space="preserve"> v</w:t>
      </w:r>
      <w:r w:rsidRPr="007C2515">
        <w:rPr>
          <w:rStyle w:val="Odkaznapoznmkupodiarou"/>
          <w:rFonts w:ascii="Arial Narrow" w:hAnsi="Arial Narrow"/>
          <w:sz w:val="18"/>
          <w:vertAlign w:val="baseline"/>
          <w:lang w:eastAsia="en-US"/>
        </w:rPr>
        <w:t xml:space="preserve"> prototyp</w:t>
      </w:r>
      <w:r>
        <w:rPr>
          <w:rStyle w:val="Odkaznapoznmkupodiarou"/>
          <w:rFonts w:ascii="Arial Narrow" w:hAnsi="Arial Narrow"/>
          <w:sz w:val="18"/>
          <w:vertAlign w:val="baseline"/>
          <w:lang w:eastAsia="en-US"/>
        </w:rPr>
        <w:t>ovej, skúšobnej alebo testovacej verzii</w:t>
      </w:r>
      <w:r w:rsidR="00020301">
        <w:rPr>
          <w:rStyle w:val="Odkaznapoznmkupodiarou"/>
          <w:rFonts w:ascii="Arial Narrow" w:hAnsi="Arial Narrow"/>
          <w:sz w:val="18"/>
          <w:vertAlign w:val="baseline"/>
          <w:lang w:eastAsia="en-US"/>
        </w:rPr>
        <w:t>,</w:t>
      </w:r>
      <w:r w:rsidR="00020301">
        <w:rPr>
          <w:rFonts w:ascii="Arial Narrow" w:hAnsi="Arial Narrow"/>
          <w:sz w:val="18"/>
          <w:lang w:eastAsia="en-US"/>
        </w:rPr>
        <w:t xml:space="preserve"> alebo </w:t>
      </w:r>
      <w:r w:rsidR="00020301" w:rsidRPr="007C2515">
        <w:rPr>
          <w:rFonts w:ascii="Arial Narrow" w:hAnsi="Arial Narrow"/>
          <w:sz w:val="18"/>
          <w:lang w:eastAsia="en-US"/>
        </w:rPr>
        <w:t xml:space="preserve">ak nie je komerčne dostupná ako </w:t>
      </w:r>
      <w:r w:rsidR="00020301" w:rsidRPr="00AE13F0">
        <w:rPr>
          <w:rFonts w:ascii="Arial Narrow" w:hAnsi="Arial Narrow"/>
          <w:sz w:val="18"/>
          <w:lang w:eastAsia="en-US"/>
        </w:rPr>
        <w:t>štandardný produkt s</w:t>
      </w:r>
      <w:r w:rsidR="00020301">
        <w:rPr>
          <w:rFonts w:ascii="Arial Narrow" w:hAnsi="Arial Narrow"/>
          <w:sz w:val="18"/>
          <w:lang w:eastAsia="en-US"/>
        </w:rPr>
        <w:t> možnosťou dodania</w:t>
      </w:r>
      <w:r w:rsidR="00020301" w:rsidRPr="00AE13F0">
        <w:rPr>
          <w:rFonts w:ascii="Arial Narrow" w:hAnsi="Arial Narrow"/>
          <w:sz w:val="18"/>
          <w:lang w:eastAsia="en-US"/>
        </w:rPr>
        <w:t xml:space="preserve"> v </w:t>
      </w:r>
      <w:r w:rsidR="00020301" w:rsidRPr="003A2BB4">
        <w:rPr>
          <w:rFonts w:ascii="Arial Narrow" w:hAnsi="Arial Narrow"/>
          <w:sz w:val="18"/>
          <w:lang w:eastAsia="en-US"/>
        </w:rPr>
        <w:t xml:space="preserve">čase potrebnom na ukončenie </w:t>
      </w:r>
      <w:r w:rsidR="00055945" w:rsidRPr="003A2BB4">
        <w:rPr>
          <w:rFonts w:ascii="Arial Narrow" w:hAnsi="Arial Narrow"/>
          <w:sz w:val="18"/>
          <w:lang w:eastAsia="en-US"/>
        </w:rPr>
        <w:t>obstaráva</w:t>
      </w:r>
      <w:r w:rsidR="00020301" w:rsidRPr="003A2BB4">
        <w:rPr>
          <w:rFonts w:ascii="Arial Narrow" w:hAnsi="Arial Narrow"/>
          <w:sz w:val="18"/>
          <w:lang w:eastAsia="en-US"/>
        </w:rPr>
        <w:t>nia a realizáciu projektu</w:t>
      </w:r>
      <w:r w:rsidRPr="003A2BB4">
        <w:rPr>
          <w:rFonts w:ascii="Arial Narrow" w:hAnsi="Arial Narrow"/>
          <w:sz w:val="18"/>
          <w:lang w:eastAsia="en-US"/>
        </w:rPr>
        <w:t>.</w:t>
      </w:r>
    </w:p>
  </w:footnote>
  <w:footnote w:id="9">
    <w:p w14:paraId="4B80990A" w14:textId="3BAC8D25" w:rsidR="007C2515" w:rsidRDefault="007C2515" w:rsidP="007C2515">
      <w:pPr>
        <w:pStyle w:val="Textpoznmkypodiarou"/>
        <w:spacing w:before="0"/>
        <w:ind w:left="284" w:right="-142" w:hanging="284"/>
        <w:jc w:val="both"/>
      </w:pPr>
      <w:r w:rsidRPr="007C2515">
        <w:rPr>
          <w:rStyle w:val="Odkaznapoznmkupodiarou"/>
          <w:rFonts w:ascii="Arial Narrow" w:hAnsi="Arial Narrow"/>
          <w:sz w:val="18"/>
          <w:lang w:eastAsia="en-US"/>
        </w:rPr>
        <w:footnoteRef/>
      </w:r>
      <w:r w:rsidRPr="007C2515">
        <w:rPr>
          <w:rStyle w:val="Odkaznapoznmkupodiarou"/>
          <w:rFonts w:ascii="Arial Narrow" w:hAnsi="Arial Narrow"/>
          <w:sz w:val="18"/>
          <w:lang w:eastAsia="en-US"/>
        </w:rPr>
        <w:t xml:space="preserve"> </w:t>
      </w:r>
      <w:r>
        <w:tab/>
      </w:r>
      <w:proofErr w:type="spellStart"/>
      <w:r w:rsidRPr="007C2515">
        <w:rPr>
          <w:rFonts w:ascii="Arial Narrow" w:hAnsi="Arial Narrow"/>
          <w:sz w:val="18"/>
          <w:lang w:eastAsia="en-US"/>
        </w:rPr>
        <w:t>Bezemisná</w:t>
      </w:r>
      <w:proofErr w:type="spellEnd"/>
      <w:r w:rsidRPr="007C2515">
        <w:rPr>
          <w:rFonts w:ascii="Arial Narrow" w:hAnsi="Arial Narrow"/>
          <w:sz w:val="18"/>
          <w:lang w:eastAsia="en-US"/>
        </w:rPr>
        <w:t xml:space="preserve">/ekologická alternatíva musí zabezpečiť </w:t>
      </w:r>
      <w:r w:rsidR="00055945">
        <w:rPr>
          <w:rFonts w:ascii="Arial Narrow" w:hAnsi="Arial Narrow"/>
          <w:sz w:val="18"/>
          <w:lang w:eastAsia="en-US"/>
        </w:rPr>
        <w:t>nevyhnutné funkcie a výkon</w:t>
      </w:r>
      <w:r w:rsidRPr="007C2515">
        <w:rPr>
          <w:rFonts w:ascii="Arial Narrow" w:hAnsi="Arial Narrow"/>
          <w:sz w:val="18"/>
          <w:lang w:eastAsia="en-US"/>
        </w:rPr>
        <w:t xml:space="preserve"> pre</w:t>
      </w:r>
      <w:r w:rsidR="00055945">
        <w:rPr>
          <w:rFonts w:ascii="Arial Narrow" w:hAnsi="Arial Narrow"/>
          <w:sz w:val="18"/>
          <w:lang w:eastAsia="en-US"/>
        </w:rPr>
        <w:t xml:space="preserve"> zabezpečenie</w:t>
      </w:r>
      <w:r w:rsidRPr="007C2515">
        <w:rPr>
          <w:rFonts w:ascii="Arial Narrow" w:hAnsi="Arial Narrow"/>
          <w:sz w:val="18"/>
          <w:lang w:eastAsia="en-US"/>
        </w:rPr>
        <w:t xml:space="preserve"> </w:t>
      </w:r>
      <w:r w:rsidR="00055945">
        <w:rPr>
          <w:rFonts w:ascii="Arial Narrow" w:hAnsi="Arial Narrow"/>
          <w:sz w:val="18"/>
          <w:lang w:eastAsia="en-US"/>
        </w:rPr>
        <w:t xml:space="preserve">riadnej </w:t>
      </w:r>
      <w:r w:rsidRPr="007C2515">
        <w:rPr>
          <w:rFonts w:ascii="Arial Narrow" w:hAnsi="Arial Narrow"/>
          <w:sz w:val="18"/>
          <w:lang w:eastAsia="en-US"/>
        </w:rPr>
        <w:t>realizáci</w:t>
      </w:r>
      <w:r w:rsidR="00055945">
        <w:rPr>
          <w:rFonts w:ascii="Arial Narrow" w:hAnsi="Arial Narrow"/>
          <w:sz w:val="18"/>
          <w:lang w:eastAsia="en-US"/>
        </w:rPr>
        <w:t>e/udržateľnosti</w:t>
      </w:r>
      <w:r w:rsidRPr="007C2515">
        <w:rPr>
          <w:rFonts w:ascii="Arial Narrow" w:hAnsi="Arial Narrow"/>
          <w:sz w:val="18"/>
          <w:lang w:eastAsia="en-US"/>
        </w:rPr>
        <w:t xml:space="preserve"> projektu</w:t>
      </w:r>
      <w:r w:rsidR="00B5280C">
        <w:rPr>
          <w:rFonts w:ascii="Arial Narrow" w:hAnsi="Arial Narrow"/>
          <w:sz w:val="18"/>
          <w:lang w:eastAsia="en-US"/>
        </w:rPr>
        <w:t xml:space="preserve">, </w:t>
      </w:r>
      <w:proofErr w:type="spellStart"/>
      <w:r w:rsidR="00B5280C">
        <w:rPr>
          <w:rFonts w:ascii="Arial Narrow" w:hAnsi="Arial Narrow"/>
          <w:sz w:val="18"/>
          <w:lang w:eastAsia="en-US"/>
        </w:rPr>
        <w:t>t.j</w:t>
      </w:r>
      <w:proofErr w:type="spellEnd"/>
      <w:r w:rsidR="00B5280C">
        <w:rPr>
          <w:rFonts w:ascii="Arial Narrow" w:hAnsi="Arial Narrow"/>
          <w:sz w:val="18"/>
          <w:lang w:eastAsia="en-US"/>
        </w:rPr>
        <w:t>. potrebný nájazd, prevádzkové hodiny, náročný terén a pod.</w:t>
      </w:r>
    </w:p>
  </w:footnote>
  <w:footnote w:id="10">
    <w:p w14:paraId="3626C649" w14:textId="6C2A5B8C" w:rsidR="003821F6" w:rsidRPr="00AA11AF" w:rsidRDefault="003821F6" w:rsidP="003821F6">
      <w:pPr>
        <w:pStyle w:val="Textpoznmkypodiarou"/>
        <w:spacing w:before="0"/>
        <w:ind w:left="284" w:right="-142" w:hanging="284"/>
        <w:jc w:val="both"/>
        <w:rPr>
          <w:rFonts w:ascii="Arial Narrow" w:hAnsi="Arial Narrow"/>
          <w:sz w:val="18"/>
          <w:lang w:eastAsia="en-US"/>
        </w:rPr>
      </w:pPr>
      <w:r w:rsidRPr="00AA11AF">
        <w:rPr>
          <w:rStyle w:val="Odkaznapoznmkupodiarou"/>
          <w:rFonts w:ascii="Arial Narrow" w:hAnsi="Arial Narrow"/>
          <w:sz w:val="18"/>
          <w:lang w:eastAsia="en-US"/>
        </w:rPr>
        <w:footnoteRef/>
      </w:r>
      <w:r w:rsidRPr="00AA11AF">
        <w:rPr>
          <w:rStyle w:val="Odkaznapoznmkupodiarou"/>
          <w:rFonts w:ascii="Arial Narrow" w:hAnsi="Arial Narrow"/>
          <w:sz w:val="18"/>
          <w:lang w:eastAsia="en-US"/>
        </w:rPr>
        <w:t xml:space="preserve"> </w:t>
      </w:r>
      <w:r>
        <w:tab/>
      </w:r>
      <w:r>
        <w:rPr>
          <w:rFonts w:ascii="Arial Narrow" w:hAnsi="Arial Narrow"/>
          <w:sz w:val="18"/>
          <w:lang w:eastAsia="en-US"/>
        </w:rPr>
        <w:t xml:space="preserve">Najmä </w:t>
      </w:r>
      <w:r w:rsidRPr="00AA11AF">
        <w:rPr>
          <w:rFonts w:ascii="Arial Narrow" w:hAnsi="Arial Narrow"/>
          <w:sz w:val="18"/>
          <w:lang w:eastAsia="en-US"/>
        </w:rPr>
        <w:t>palivov</w:t>
      </w:r>
      <w:r>
        <w:rPr>
          <w:rFonts w:ascii="Arial Narrow" w:hAnsi="Arial Narrow"/>
          <w:sz w:val="18"/>
          <w:lang w:eastAsia="en-US"/>
        </w:rPr>
        <w:t>á</w:t>
      </w:r>
      <w:r w:rsidRPr="00AA11AF">
        <w:rPr>
          <w:rFonts w:ascii="Arial Narrow" w:hAnsi="Arial Narrow"/>
          <w:sz w:val="18"/>
          <w:lang w:eastAsia="en-US"/>
        </w:rPr>
        <w:t xml:space="preserve"> </w:t>
      </w:r>
      <w:r w:rsidR="00AB19F4">
        <w:rPr>
          <w:rFonts w:ascii="Arial Narrow" w:hAnsi="Arial Narrow"/>
          <w:sz w:val="18"/>
          <w:lang w:eastAsia="en-US"/>
        </w:rPr>
        <w:t xml:space="preserve">(alternatívne palivá) alebo </w:t>
      </w:r>
      <w:r w:rsidRPr="00AA11AF">
        <w:rPr>
          <w:rFonts w:ascii="Arial Narrow" w:hAnsi="Arial Narrow"/>
          <w:sz w:val="18"/>
          <w:lang w:eastAsia="en-US"/>
        </w:rPr>
        <w:t>nabíjac</w:t>
      </w:r>
      <w:r>
        <w:rPr>
          <w:rFonts w:ascii="Arial Narrow" w:hAnsi="Arial Narrow"/>
          <w:sz w:val="18"/>
          <w:lang w:eastAsia="en-US"/>
        </w:rPr>
        <w:t>ia podľa charakteru projektu a nárokovanej infraštruktúry</w:t>
      </w:r>
      <w:r w:rsidRPr="00AA11AF">
        <w:rPr>
          <w:rFonts w:ascii="Arial Narrow" w:hAnsi="Arial Narrow"/>
          <w:sz w:val="18"/>
          <w:lang w:eastAsia="en-US"/>
        </w:rPr>
        <w:t>.</w:t>
      </w:r>
    </w:p>
  </w:footnote>
  <w:footnote w:id="11">
    <w:p w14:paraId="646DCC04" w14:textId="77777777" w:rsidR="00052CBE" w:rsidRDefault="00052CBE" w:rsidP="000C014D">
      <w:pPr>
        <w:pStyle w:val="Textpoznmkypodiarou"/>
        <w:spacing w:before="0"/>
        <w:ind w:left="284" w:right="-142" w:hanging="284"/>
        <w:jc w:val="both"/>
      </w:pPr>
      <w:r w:rsidRPr="000C014D">
        <w:rPr>
          <w:rStyle w:val="Odkaznapoznmkupodiarou"/>
          <w:rFonts w:ascii="Arial Narrow" w:hAnsi="Arial Narrow"/>
          <w:sz w:val="18"/>
          <w:lang w:eastAsia="en-US"/>
        </w:rPr>
        <w:footnoteRef/>
      </w:r>
      <w:r w:rsidRPr="000C014D">
        <w:rPr>
          <w:rStyle w:val="Odkaznapoznmkupodiarou"/>
          <w:rFonts w:ascii="Arial Narrow" w:hAnsi="Arial Narrow"/>
          <w:sz w:val="18"/>
          <w:lang w:eastAsia="en-US"/>
        </w:rPr>
        <w:t xml:space="preserve"> </w:t>
      </w:r>
      <w:r>
        <w:tab/>
      </w:r>
      <w:r w:rsidRPr="000C014D">
        <w:rPr>
          <w:rFonts w:ascii="Arial Narrow" w:hAnsi="Arial Narrow"/>
          <w:sz w:val="18"/>
          <w:lang w:eastAsia="en-US"/>
        </w:rPr>
        <w:t>V zmysle podrobného rozpočtu projektu</w:t>
      </w:r>
      <w:r>
        <w:rPr>
          <w:rFonts w:ascii="Arial Narrow" w:hAnsi="Arial Narrow"/>
          <w:sz w:val="18"/>
          <w:lang w:eastAsia="en-US"/>
        </w:rPr>
        <w:t>.</w:t>
      </w:r>
    </w:p>
  </w:footnote>
  <w:footnote w:id="12">
    <w:p w14:paraId="63389177" w14:textId="77777777" w:rsidR="00B30192" w:rsidRDefault="00B30192" w:rsidP="00B30192">
      <w:pPr>
        <w:pStyle w:val="Textpoznmkypodiarou"/>
        <w:spacing w:before="0"/>
        <w:ind w:left="284" w:right="-142" w:hanging="284"/>
        <w:jc w:val="both"/>
      </w:pPr>
      <w:r w:rsidRPr="00B30192">
        <w:rPr>
          <w:rStyle w:val="Odkaznapoznmkupodiarou"/>
          <w:rFonts w:ascii="Arial Narrow" w:hAnsi="Arial Narrow"/>
          <w:sz w:val="18"/>
          <w:lang w:eastAsia="en-US"/>
        </w:rPr>
        <w:footnoteRef/>
      </w:r>
      <w:r w:rsidRPr="00B30192">
        <w:rPr>
          <w:rStyle w:val="Odkaznapoznmkupodiarou"/>
          <w:rFonts w:ascii="Arial Narrow" w:hAnsi="Arial Narrow"/>
          <w:sz w:val="18"/>
          <w:lang w:eastAsia="en-US"/>
        </w:rPr>
        <w:t xml:space="preserve"> </w:t>
      </w:r>
      <w:r>
        <w:tab/>
      </w:r>
      <w:r w:rsidRPr="00B30192">
        <w:rPr>
          <w:rFonts w:ascii="Arial Narrow" w:hAnsi="Arial Narrow"/>
          <w:sz w:val="18"/>
          <w:lang w:eastAsia="en-US"/>
        </w:rPr>
        <w:t xml:space="preserve">Podľa </w:t>
      </w:r>
      <w:r>
        <w:rPr>
          <w:rFonts w:ascii="Arial Narrow" w:hAnsi="Arial Narrow"/>
          <w:sz w:val="18"/>
          <w:lang w:eastAsia="en-US"/>
        </w:rPr>
        <w:t>Nariadenia</w:t>
      </w:r>
      <w:r w:rsidRPr="00B30192">
        <w:rPr>
          <w:rFonts w:ascii="Arial Narrow" w:hAnsi="Arial Narrow"/>
          <w:sz w:val="18"/>
          <w:lang w:eastAsia="en-US"/>
        </w:rPr>
        <w:t xml:space="preserve"> Európskeho parlamentu a Rady (EÚ) 2018/858 z 30. mája 2018 o schvaľovaní motorových vozidiel a ich prípojných vozidiel, ako aj systémov, komponentov a samostatných technických jednotiek určených pre takéto vozidlá a o dohľade nad trhom s nimi, ktorým sa menia nariadenia (ES) č. 715/2007 a (ES) č. 595/2009 a zrušuje smernica 2007/46/ES</w:t>
      </w:r>
      <w:r>
        <w:rPr>
          <w:rFonts w:ascii="Arial Narrow" w:hAnsi="Arial Narrow"/>
          <w:sz w:val="18"/>
          <w:lang w:eastAsia="en-US"/>
        </w:rPr>
        <w:t>.</w:t>
      </w:r>
    </w:p>
  </w:footnote>
  <w:footnote w:id="13">
    <w:p w14:paraId="0C315E2C" w14:textId="582D14C3" w:rsidR="007529E3" w:rsidRDefault="007529E3" w:rsidP="007529E3">
      <w:pPr>
        <w:pStyle w:val="Textpoznmkypodiarou"/>
        <w:spacing w:before="0"/>
        <w:ind w:left="284" w:right="-142" w:hanging="284"/>
        <w:jc w:val="both"/>
      </w:pPr>
      <w:r w:rsidRPr="007529E3">
        <w:rPr>
          <w:rStyle w:val="Odkaznapoznmkupodiarou"/>
          <w:rFonts w:ascii="Arial Narrow" w:hAnsi="Arial Narrow"/>
          <w:sz w:val="18"/>
          <w:lang w:eastAsia="en-US"/>
        </w:rPr>
        <w:footnoteRef/>
      </w:r>
      <w:r w:rsidRPr="007529E3">
        <w:rPr>
          <w:rStyle w:val="Odkaznapoznmkupodiarou"/>
          <w:rFonts w:ascii="Arial Narrow" w:hAnsi="Arial Narrow"/>
          <w:sz w:val="18"/>
          <w:lang w:eastAsia="en-US"/>
        </w:rPr>
        <w:t xml:space="preserve"> </w:t>
      </w:r>
      <w:r>
        <w:tab/>
      </w:r>
      <w:r w:rsidRPr="007529E3">
        <w:rPr>
          <w:rFonts w:ascii="Arial Narrow" w:hAnsi="Arial Narrow"/>
          <w:sz w:val="18"/>
          <w:lang w:eastAsia="en-US"/>
        </w:rPr>
        <w:t xml:space="preserve">Uvedie sa druh motora podľa </w:t>
      </w:r>
      <w:r w:rsidR="009C67FA">
        <w:rPr>
          <w:rFonts w:ascii="Arial Narrow" w:hAnsi="Arial Narrow"/>
          <w:sz w:val="18"/>
          <w:lang w:eastAsia="en-US"/>
        </w:rPr>
        <w:t>technológie</w:t>
      </w:r>
      <w:r w:rsidRPr="007529E3">
        <w:rPr>
          <w:rFonts w:ascii="Arial Narrow" w:hAnsi="Arial Narrow"/>
          <w:sz w:val="18"/>
          <w:lang w:eastAsia="en-US"/>
        </w:rPr>
        <w:t xml:space="preserve"> (napr. spaľovací, elektrický, hybridný</w:t>
      </w:r>
      <w:r w:rsidR="00D779D3">
        <w:rPr>
          <w:rFonts w:ascii="Arial Narrow" w:hAnsi="Arial Narrow"/>
          <w:sz w:val="18"/>
          <w:lang w:eastAsia="en-US"/>
        </w:rPr>
        <w:t xml:space="preserve">, </w:t>
      </w:r>
      <w:r w:rsidR="009C67FA">
        <w:rPr>
          <w:rFonts w:ascii="Arial Narrow" w:hAnsi="Arial Narrow"/>
          <w:sz w:val="18"/>
          <w:lang w:eastAsia="en-US"/>
        </w:rPr>
        <w:t xml:space="preserve">spaľujúci </w:t>
      </w:r>
      <w:r w:rsidR="00D779D3">
        <w:rPr>
          <w:rFonts w:ascii="Arial Narrow" w:hAnsi="Arial Narrow"/>
          <w:sz w:val="18"/>
          <w:lang w:eastAsia="en-US"/>
        </w:rPr>
        <w:t>alternatívne palivá</w:t>
      </w:r>
      <w:r w:rsidRPr="007529E3">
        <w:rPr>
          <w:rFonts w:ascii="Arial Narrow" w:hAnsi="Arial Narrow"/>
          <w:sz w:val="18"/>
          <w:lang w:eastAsia="en-US"/>
        </w:rPr>
        <w:t>), jeho bližší popis, druh paliva a množstvo emisii CO2 (</w:t>
      </w:r>
      <w:r>
        <w:rPr>
          <w:rFonts w:ascii="Arial Narrow" w:hAnsi="Arial Narrow"/>
          <w:sz w:val="18"/>
          <w:lang w:eastAsia="en-US"/>
        </w:rPr>
        <w:t>ak</w:t>
      </w:r>
      <w:r w:rsidRPr="007529E3">
        <w:rPr>
          <w:rFonts w:ascii="Arial Narrow" w:hAnsi="Arial Narrow"/>
          <w:sz w:val="18"/>
          <w:lang w:eastAsia="en-US"/>
        </w:rPr>
        <w:t xml:space="preserve"> relevantné)</w:t>
      </w:r>
      <w:r>
        <w:rPr>
          <w:rFonts w:ascii="Arial Narrow" w:hAnsi="Arial Narrow"/>
          <w:sz w:val="18"/>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0B2C4" w14:textId="77777777" w:rsidR="00755C33" w:rsidRDefault="00755C33" w:rsidP="00755C33">
    <w:pPr>
      <w:pStyle w:val="Hlavika"/>
      <w:jc w:val="right"/>
    </w:pPr>
    <w:r w:rsidRPr="00755C33">
      <w:t xml:space="preserve">Verzia: 1.0 </w:t>
    </w:r>
  </w:p>
  <w:p w14:paraId="5CF66C97" w14:textId="7A236B67" w:rsidR="009A0A00" w:rsidRDefault="00755C33" w:rsidP="00755C33">
    <w:pPr>
      <w:pStyle w:val="Hlavika"/>
      <w:jc w:val="right"/>
    </w:pPr>
    <w:r>
      <w:t>Účinnosť od: 19.08.2026</w:t>
    </w:r>
  </w:p>
  <w:p w14:paraId="74B0B5F1" w14:textId="77777777" w:rsidR="009A0A00" w:rsidRPr="00520FE3" w:rsidRDefault="009A0A00" w:rsidP="009A0A00">
    <w:pPr>
      <w:pStyle w:val="Hlavika"/>
      <w:tabs>
        <w:tab w:val="clear" w:pos="9072"/>
      </w:tabs>
      <w:ind w:left="-567" w:right="-995"/>
      <w:rPr>
        <w:rFonts w:ascii="Calibri" w:hAnsi="Calibri" w:cs="Times New Roman"/>
        <w:noProof/>
        <w:lang w:eastAsia="sk-SK"/>
      </w:rPr>
    </w:pPr>
    <w:r>
      <w:rPr>
        <w:rFonts w:ascii="Arial Narrow" w:hAnsi="Arial Narrow"/>
        <w:b/>
        <w:bCs/>
        <w:noProof/>
        <w:lang w:eastAsia="sk-SK"/>
      </w:rPr>
      <w:drawing>
        <wp:anchor distT="0" distB="0" distL="114300" distR="114300" simplePos="0" relativeHeight="251659264" behindDoc="0" locked="0" layoutInCell="1" allowOverlap="1" wp14:anchorId="375EC730" wp14:editId="4A0C48DD">
          <wp:simplePos x="0" y="0"/>
          <wp:positionH relativeFrom="margin">
            <wp:posOffset>4119245</wp:posOffset>
          </wp:positionH>
          <wp:positionV relativeFrom="paragraph">
            <wp:posOffset>78105</wp:posOffset>
          </wp:positionV>
          <wp:extent cx="1666875" cy="409575"/>
          <wp:effectExtent l="19050" t="0" r="9525" b="0"/>
          <wp:wrapNone/>
          <wp:docPr id="1" name="Obrázok 1" descr="l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lg1"/>
                  <pic:cNvPicPr>
                    <a:picLocks noChangeAspect="1"/>
                  </pic:cNvPicPr>
                </pic:nvPicPr>
                <pic:blipFill rotWithShape="1">
                  <a:blip r:embed="rId1" cstate="print">
                    <a:extLst>
                      <a:ext uri="{28A0092B-C50C-407E-A947-70E740481C1C}">
                        <a14:useLocalDpi xmlns:a14="http://schemas.microsoft.com/office/drawing/2010/main" val="0"/>
                      </a:ext>
                    </a:extLst>
                  </a:blip>
                  <a:srcRect r="4891"/>
                  <a:stretch/>
                </pic:blipFill>
                <pic:spPr bwMode="auto">
                  <a:xfrm>
                    <a:off x="0" y="0"/>
                    <a:ext cx="1666875" cy="40957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sk-SK"/>
      </w:rPr>
      <w:drawing>
        <wp:inline distT="0" distB="0" distL="0" distR="0" wp14:anchorId="54542A9D" wp14:editId="3BF3AB31">
          <wp:extent cx="2314575" cy="485775"/>
          <wp:effectExtent l="0" t="0" r="0" b="9525"/>
          <wp:docPr id="2" name="Obrázok 2" descr="C:\Users\kollar\AppData\Local\Microsoft\Windows\INetCache\Content.Word\SK Financovaný Európskou úniou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kollar\AppData\Local\Microsoft\Windows\INetCache\Content.Word\SK Financovaný Európskou úniou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14575" cy="485775"/>
                  </a:xfrm>
                  <a:prstGeom prst="rect">
                    <a:avLst/>
                  </a:prstGeom>
                  <a:noFill/>
                  <a:ln>
                    <a:noFill/>
                  </a:ln>
                </pic:spPr>
              </pic:pic>
            </a:graphicData>
          </a:graphic>
        </wp:inline>
      </w:drawing>
    </w:r>
    <w:r>
      <w:rPr>
        <w:rFonts w:ascii="Calibri" w:hAnsi="Calibri" w:cs="Times New Roman"/>
        <w:noProof/>
        <w:lang w:eastAsia="sk-SK"/>
      </w:rPr>
      <w:drawing>
        <wp:inline distT="0" distB="0" distL="0" distR="0" wp14:anchorId="0DFB4EB2" wp14:editId="7D06B89C">
          <wp:extent cx="1913143" cy="432000"/>
          <wp:effectExtent l="0" t="0" r="0" b="6350"/>
          <wp:docPr id="3" name="Obrázok 3" descr="C:\Users\kollar\AppData\Local\Microsoft\Windows\INetCache\Content.Word\PS-logo_podlhova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kollar\AppData\Local\Microsoft\Windows\INetCache\Content.Word\PS-logo_podlhovaste.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913143" cy="432000"/>
                  </a:xfrm>
                  <a:prstGeom prst="rect">
                    <a:avLst/>
                  </a:prstGeom>
                  <a:noFill/>
                  <a:ln>
                    <a:noFill/>
                  </a:ln>
                </pic:spPr>
              </pic:pic>
            </a:graphicData>
          </a:graphic>
        </wp:inline>
      </w:drawing>
    </w:r>
    <w:r w:rsidRPr="00A627B4">
      <w:rPr>
        <w:rFonts w:ascii="Calibri" w:hAnsi="Calibri" w:cs="Times New Roman"/>
        <w:noProof/>
        <w:lang w:eastAsia="sk-SK"/>
      </w:rPr>
      <w:t xml:space="preserve">           </w:t>
    </w:r>
  </w:p>
  <w:p w14:paraId="3A40DDA1" w14:textId="77777777" w:rsidR="009A0A00" w:rsidRDefault="009A0A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5815"/>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13146E"/>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D9448D1"/>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DDD6F03"/>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9461E14"/>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A144745"/>
    <w:multiLevelType w:val="hybridMultilevel"/>
    <w:tmpl w:val="07A8F77E"/>
    <w:lvl w:ilvl="0" w:tplc="64DE3542">
      <w:start w:val="1"/>
      <w:numFmt w:val="decimal"/>
      <w:lvlText w:val="%1."/>
      <w:lvlJc w:val="left"/>
      <w:pPr>
        <w:ind w:left="720" w:hanging="360"/>
      </w:pPr>
      <w:rPr>
        <w:rFonts w:ascii="Arial Narrow" w:hAnsi="Arial Narrow"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6B26274"/>
    <w:multiLevelType w:val="hybridMultilevel"/>
    <w:tmpl w:val="AAFC1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ABE297D"/>
    <w:multiLevelType w:val="hybridMultilevel"/>
    <w:tmpl w:val="D3ECC4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1"/>
  </w:num>
  <w:num w:numId="5">
    <w:abstractNumId w:val="4"/>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A00"/>
    <w:rsid w:val="00020301"/>
    <w:rsid w:val="00032DAA"/>
    <w:rsid w:val="00034A19"/>
    <w:rsid w:val="00052CBE"/>
    <w:rsid w:val="00055945"/>
    <w:rsid w:val="000A7FA4"/>
    <w:rsid w:val="000C014D"/>
    <w:rsid w:val="001125B7"/>
    <w:rsid w:val="00116E9D"/>
    <w:rsid w:val="00125D69"/>
    <w:rsid w:val="00147A24"/>
    <w:rsid w:val="00185267"/>
    <w:rsid w:val="0020099E"/>
    <w:rsid w:val="00201489"/>
    <w:rsid w:val="00242007"/>
    <w:rsid w:val="00283C95"/>
    <w:rsid w:val="0032291A"/>
    <w:rsid w:val="003821F6"/>
    <w:rsid w:val="003A2BB4"/>
    <w:rsid w:val="00406CAA"/>
    <w:rsid w:val="00407212"/>
    <w:rsid w:val="004175A9"/>
    <w:rsid w:val="0044156F"/>
    <w:rsid w:val="00467325"/>
    <w:rsid w:val="004A7464"/>
    <w:rsid w:val="004D438D"/>
    <w:rsid w:val="004E393C"/>
    <w:rsid w:val="00511673"/>
    <w:rsid w:val="00562DF0"/>
    <w:rsid w:val="00586ECD"/>
    <w:rsid w:val="00587099"/>
    <w:rsid w:val="005B2CAE"/>
    <w:rsid w:val="005C0E02"/>
    <w:rsid w:val="005D4B06"/>
    <w:rsid w:val="005F4CC7"/>
    <w:rsid w:val="005F4FF9"/>
    <w:rsid w:val="005F521E"/>
    <w:rsid w:val="00605D40"/>
    <w:rsid w:val="0063651D"/>
    <w:rsid w:val="00654A74"/>
    <w:rsid w:val="0065552E"/>
    <w:rsid w:val="006B209C"/>
    <w:rsid w:val="006E31D8"/>
    <w:rsid w:val="00735E93"/>
    <w:rsid w:val="007529E3"/>
    <w:rsid w:val="00755C33"/>
    <w:rsid w:val="007608AB"/>
    <w:rsid w:val="007B0E47"/>
    <w:rsid w:val="007C2515"/>
    <w:rsid w:val="007D2507"/>
    <w:rsid w:val="007E5077"/>
    <w:rsid w:val="008053F0"/>
    <w:rsid w:val="008156DC"/>
    <w:rsid w:val="00821AC0"/>
    <w:rsid w:val="0085755E"/>
    <w:rsid w:val="00873B4C"/>
    <w:rsid w:val="00884ABD"/>
    <w:rsid w:val="008E3C4E"/>
    <w:rsid w:val="009022BF"/>
    <w:rsid w:val="00965F67"/>
    <w:rsid w:val="0099163B"/>
    <w:rsid w:val="009A0A00"/>
    <w:rsid w:val="009C67FA"/>
    <w:rsid w:val="00A1004F"/>
    <w:rsid w:val="00A231B6"/>
    <w:rsid w:val="00A50F85"/>
    <w:rsid w:val="00A836ED"/>
    <w:rsid w:val="00AA11AF"/>
    <w:rsid w:val="00AA65A3"/>
    <w:rsid w:val="00AB19F4"/>
    <w:rsid w:val="00AD377A"/>
    <w:rsid w:val="00AE13F0"/>
    <w:rsid w:val="00B30192"/>
    <w:rsid w:val="00B5280C"/>
    <w:rsid w:val="00BA43E8"/>
    <w:rsid w:val="00BB3FAA"/>
    <w:rsid w:val="00BB5E48"/>
    <w:rsid w:val="00BB6D94"/>
    <w:rsid w:val="00BC1AAD"/>
    <w:rsid w:val="00BC23F6"/>
    <w:rsid w:val="00BD0EB7"/>
    <w:rsid w:val="00C624EF"/>
    <w:rsid w:val="00CA506D"/>
    <w:rsid w:val="00D747B9"/>
    <w:rsid w:val="00D779D3"/>
    <w:rsid w:val="00D824DE"/>
    <w:rsid w:val="00DC1E19"/>
    <w:rsid w:val="00DF6F0C"/>
    <w:rsid w:val="00E432F0"/>
    <w:rsid w:val="00EA1B31"/>
    <w:rsid w:val="00EF56F4"/>
    <w:rsid w:val="00F7537A"/>
    <w:rsid w:val="00F80AFE"/>
    <w:rsid w:val="00F9556F"/>
    <w:rsid w:val="00FC46AA"/>
    <w:rsid w:val="00FC54C0"/>
    <w:rsid w:val="00FD0872"/>
    <w:rsid w:val="00FD40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B3D21"/>
  <w15:chartTrackingRefBased/>
  <w15:docId w15:val="{32624758-1A00-4F1F-A9CF-AB52662D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0A0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Hlavička Char Char,Hlavička Char Char Char Char Char,Hlavička Char Char Char Char Char Char Char,Hlavička Char Char Char Char Char Char Char Char Char Char,Hlavička Char Char Char Char Char Char Char Char Char,Hlavička Char Char Char Char,Char"/>
    <w:basedOn w:val="Normlny"/>
    <w:link w:val="HlavikaChar"/>
    <w:uiPriority w:val="99"/>
    <w:unhideWhenUsed/>
    <w:rsid w:val="009A0A00"/>
    <w:pPr>
      <w:tabs>
        <w:tab w:val="center" w:pos="4536"/>
        <w:tab w:val="right" w:pos="9072"/>
      </w:tabs>
      <w:spacing w:after="0" w:line="240" w:lineRule="auto"/>
    </w:pPr>
  </w:style>
  <w:style w:type="character" w:customStyle="1" w:styleId="HlavikaChar">
    <w:name w:val="Hlavička Char"/>
    <w:aliases w:val="Hlavička Char Char Char,Hlavička Char Char Char Char Char Char,Hlavička Char Char Char Char Char Char Char Char,Hlavička Char Char Char Char Char Char Char Char Char Char Char,Hlavička Char Char Char Char Char Char Char Char Char Char1"/>
    <w:basedOn w:val="Predvolenpsmoodseku"/>
    <w:link w:val="Hlavika"/>
    <w:uiPriority w:val="99"/>
    <w:rsid w:val="009A0A00"/>
  </w:style>
  <w:style w:type="paragraph" w:styleId="Pta">
    <w:name w:val="footer"/>
    <w:basedOn w:val="Normlny"/>
    <w:link w:val="PtaChar"/>
    <w:uiPriority w:val="99"/>
    <w:unhideWhenUsed/>
    <w:rsid w:val="009A0A00"/>
    <w:pPr>
      <w:tabs>
        <w:tab w:val="center" w:pos="4536"/>
        <w:tab w:val="right" w:pos="9072"/>
      </w:tabs>
      <w:spacing w:after="0" w:line="240" w:lineRule="auto"/>
    </w:pPr>
  </w:style>
  <w:style w:type="character" w:customStyle="1" w:styleId="PtaChar">
    <w:name w:val="Päta Char"/>
    <w:basedOn w:val="Predvolenpsmoodseku"/>
    <w:link w:val="Pta"/>
    <w:uiPriority w:val="99"/>
    <w:rsid w:val="009A0A00"/>
  </w:style>
  <w:style w:type="character" w:styleId="Intenzvnyodkaz">
    <w:name w:val="Intense Reference"/>
    <w:basedOn w:val="Predvolenpsmoodseku"/>
    <w:uiPriority w:val="32"/>
    <w:qFormat/>
    <w:rsid w:val="009A0A00"/>
    <w:rPr>
      <w:b/>
      <w:bCs/>
      <w:smallCaps/>
      <w:color w:val="5B9BD5" w:themeColor="accent1"/>
      <w:spacing w:val="5"/>
    </w:rPr>
  </w:style>
  <w:style w:type="paragraph" w:styleId="Textpoznmkypodiarou">
    <w:name w:val="footnote text"/>
    <w:aliases w:val=" Char4,Text poznámky pod čiarou 007,Stinking Styles2,Tekst przypisu- dokt,Char Char Char,Char Char Char Char Char Char Char Char Char,Char Char Char Char Char Char Char Char Char Char Char,Char Char Ch,_Poznámka pod čiarou,o,Car"/>
    <w:basedOn w:val="Normlny"/>
    <w:link w:val="TextpoznmkypodiarouChar"/>
    <w:unhideWhenUsed/>
    <w:qFormat/>
    <w:rsid w:val="009A0A00"/>
    <w:pPr>
      <w:spacing w:before="120"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 Char4 Char,Text poznámky pod čiarou 007 Char,Stinking Styles2 Char,Tekst przypisu- dokt Char,Char Char Char Char,Char Char Char Char Char Char Char Char Char Char,Char Char Char Char Char Char Char Char Char Char Char Char"/>
    <w:basedOn w:val="Predvolenpsmoodseku"/>
    <w:link w:val="Textpoznmkypodiarou"/>
    <w:qFormat/>
    <w:rsid w:val="009A0A00"/>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qFormat/>
    <w:rsid w:val="009A0A00"/>
    <w:rPr>
      <w:rFonts w:cs="Times New Roman"/>
      <w:vertAlign w:val="superscript"/>
    </w:rPr>
  </w:style>
  <w:style w:type="paragraph" w:customStyle="1" w:styleId="Char2">
    <w:name w:val="Char2"/>
    <w:basedOn w:val="Normlny"/>
    <w:link w:val="Odkaznapoznmkupodiarou"/>
    <w:qFormat/>
    <w:rsid w:val="009A0A00"/>
    <w:pPr>
      <w:spacing w:before="120" w:after="160" w:line="240" w:lineRule="exact"/>
    </w:pPr>
    <w:rPr>
      <w:rFonts w:cs="Times New Roman"/>
      <w:vertAlign w:val="superscript"/>
    </w:rPr>
  </w:style>
  <w:style w:type="character" w:styleId="Odkaznakomentr">
    <w:name w:val="annotation reference"/>
    <w:basedOn w:val="Predvolenpsmoodseku"/>
    <w:uiPriority w:val="99"/>
    <w:semiHidden/>
    <w:unhideWhenUsed/>
    <w:rsid w:val="005D4B06"/>
    <w:rPr>
      <w:sz w:val="16"/>
      <w:szCs w:val="16"/>
    </w:rPr>
  </w:style>
  <w:style w:type="paragraph" w:styleId="Textkomentra">
    <w:name w:val="annotation text"/>
    <w:basedOn w:val="Normlny"/>
    <w:link w:val="TextkomentraChar"/>
    <w:uiPriority w:val="99"/>
    <w:semiHidden/>
    <w:unhideWhenUsed/>
    <w:rsid w:val="005D4B06"/>
    <w:pPr>
      <w:spacing w:line="240" w:lineRule="auto"/>
    </w:pPr>
    <w:rPr>
      <w:sz w:val="20"/>
      <w:szCs w:val="20"/>
    </w:rPr>
  </w:style>
  <w:style w:type="character" w:customStyle="1" w:styleId="TextkomentraChar">
    <w:name w:val="Text komentára Char"/>
    <w:basedOn w:val="Predvolenpsmoodseku"/>
    <w:link w:val="Textkomentra"/>
    <w:uiPriority w:val="99"/>
    <w:semiHidden/>
    <w:rsid w:val="005D4B06"/>
    <w:rPr>
      <w:sz w:val="20"/>
      <w:szCs w:val="20"/>
    </w:rPr>
  </w:style>
  <w:style w:type="paragraph" w:styleId="Predmetkomentra">
    <w:name w:val="annotation subject"/>
    <w:basedOn w:val="Textkomentra"/>
    <w:next w:val="Textkomentra"/>
    <w:link w:val="PredmetkomentraChar"/>
    <w:uiPriority w:val="99"/>
    <w:semiHidden/>
    <w:unhideWhenUsed/>
    <w:rsid w:val="005D4B06"/>
    <w:rPr>
      <w:b/>
      <w:bCs/>
    </w:rPr>
  </w:style>
  <w:style w:type="character" w:customStyle="1" w:styleId="PredmetkomentraChar">
    <w:name w:val="Predmet komentára Char"/>
    <w:basedOn w:val="TextkomentraChar"/>
    <w:link w:val="Predmetkomentra"/>
    <w:uiPriority w:val="99"/>
    <w:semiHidden/>
    <w:rsid w:val="005D4B06"/>
    <w:rPr>
      <w:b/>
      <w:bCs/>
      <w:sz w:val="20"/>
      <w:szCs w:val="20"/>
    </w:rPr>
  </w:style>
  <w:style w:type="paragraph" w:styleId="Textbubliny">
    <w:name w:val="Balloon Text"/>
    <w:basedOn w:val="Normlny"/>
    <w:link w:val="TextbublinyChar"/>
    <w:uiPriority w:val="99"/>
    <w:semiHidden/>
    <w:unhideWhenUsed/>
    <w:rsid w:val="005D4B0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4B06"/>
    <w:rPr>
      <w:rFonts w:ascii="Segoe UI" w:hAnsi="Segoe UI" w:cs="Segoe UI"/>
      <w:sz w:val="18"/>
      <w:szCs w:val="18"/>
    </w:rPr>
  </w:style>
  <w:style w:type="paragraph" w:styleId="Odsekzoznamu">
    <w:name w:val="List Paragraph"/>
    <w:basedOn w:val="Normlny"/>
    <w:uiPriority w:val="34"/>
    <w:qFormat/>
    <w:rsid w:val="00F9556F"/>
    <w:pPr>
      <w:ind w:left="720"/>
      <w:contextualSpacing/>
    </w:pPr>
  </w:style>
  <w:style w:type="table" w:styleId="Mriekatabuky">
    <w:name w:val="Table Grid"/>
    <w:basedOn w:val="Normlnatabuka"/>
    <w:uiPriority w:val="39"/>
    <w:rsid w:val="004A7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65552E"/>
    <w:rPr>
      <w:color w:val="808080"/>
    </w:rPr>
  </w:style>
  <w:style w:type="paragraph" w:customStyle="1" w:styleId="norm">
    <w:name w:val="norm"/>
    <w:basedOn w:val="Normlny"/>
    <w:rsid w:val="00873B4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subscript">
    <w:name w:val="subscript"/>
    <w:basedOn w:val="Predvolenpsmoodseku"/>
    <w:rsid w:val="00873B4C"/>
  </w:style>
  <w:style w:type="character" w:styleId="Hypertextovprepojenie">
    <w:name w:val="Hyperlink"/>
    <w:basedOn w:val="Predvolenpsmoodseku"/>
    <w:uiPriority w:val="99"/>
    <w:semiHidden/>
    <w:unhideWhenUsed/>
    <w:rsid w:val="00873B4C"/>
    <w:rPr>
      <w:color w:val="0000FF"/>
      <w:u w:val="single"/>
    </w:rPr>
  </w:style>
  <w:style w:type="character" w:customStyle="1" w:styleId="superscript">
    <w:name w:val="superscript"/>
    <w:basedOn w:val="Predvolenpsmoodseku"/>
    <w:rsid w:val="00873B4C"/>
  </w:style>
  <w:style w:type="paragraph" w:customStyle="1" w:styleId="l4">
    <w:name w:val="l4"/>
    <w:basedOn w:val="Normlny"/>
    <w:rsid w:val="005870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5">
    <w:name w:val="l5"/>
    <w:basedOn w:val="Normlny"/>
    <w:rsid w:val="005870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587099"/>
    <w:rPr>
      <w:i/>
      <w:iCs/>
    </w:rPr>
  </w:style>
  <w:style w:type="paragraph" w:customStyle="1" w:styleId="l6">
    <w:name w:val="l6"/>
    <w:basedOn w:val="Normlny"/>
    <w:rsid w:val="005870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EA1B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47159">
      <w:bodyDiv w:val="1"/>
      <w:marLeft w:val="0"/>
      <w:marRight w:val="0"/>
      <w:marTop w:val="0"/>
      <w:marBottom w:val="0"/>
      <w:divBdr>
        <w:top w:val="none" w:sz="0" w:space="0" w:color="auto"/>
        <w:left w:val="none" w:sz="0" w:space="0" w:color="auto"/>
        <w:bottom w:val="none" w:sz="0" w:space="0" w:color="auto"/>
        <w:right w:val="none" w:sz="0" w:space="0" w:color="auto"/>
      </w:divBdr>
      <w:divsChild>
        <w:div w:id="2077894779">
          <w:marLeft w:val="0"/>
          <w:marRight w:val="0"/>
          <w:marTop w:val="0"/>
          <w:marBottom w:val="0"/>
          <w:divBdr>
            <w:top w:val="none" w:sz="0" w:space="0" w:color="auto"/>
            <w:left w:val="none" w:sz="0" w:space="0" w:color="auto"/>
            <w:bottom w:val="none" w:sz="0" w:space="0" w:color="auto"/>
            <w:right w:val="none" w:sz="0" w:space="0" w:color="auto"/>
          </w:divBdr>
        </w:div>
      </w:divsChild>
    </w:div>
    <w:div w:id="393510121">
      <w:bodyDiv w:val="1"/>
      <w:marLeft w:val="0"/>
      <w:marRight w:val="0"/>
      <w:marTop w:val="0"/>
      <w:marBottom w:val="0"/>
      <w:divBdr>
        <w:top w:val="none" w:sz="0" w:space="0" w:color="auto"/>
        <w:left w:val="none" w:sz="0" w:space="0" w:color="auto"/>
        <w:bottom w:val="none" w:sz="0" w:space="0" w:color="auto"/>
        <w:right w:val="none" w:sz="0" w:space="0" w:color="auto"/>
      </w:divBdr>
    </w:div>
    <w:div w:id="502814796">
      <w:bodyDiv w:val="1"/>
      <w:marLeft w:val="0"/>
      <w:marRight w:val="0"/>
      <w:marTop w:val="0"/>
      <w:marBottom w:val="0"/>
      <w:divBdr>
        <w:top w:val="none" w:sz="0" w:space="0" w:color="auto"/>
        <w:left w:val="none" w:sz="0" w:space="0" w:color="auto"/>
        <w:bottom w:val="none" w:sz="0" w:space="0" w:color="auto"/>
        <w:right w:val="none" w:sz="0" w:space="0" w:color="auto"/>
      </w:divBdr>
      <w:divsChild>
        <w:div w:id="1756514360">
          <w:marLeft w:val="0"/>
          <w:marRight w:val="0"/>
          <w:marTop w:val="0"/>
          <w:marBottom w:val="0"/>
          <w:divBdr>
            <w:top w:val="none" w:sz="0" w:space="0" w:color="auto"/>
            <w:left w:val="none" w:sz="0" w:space="0" w:color="auto"/>
            <w:bottom w:val="none" w:sz="0" w:space="0" w:color="auto"/>
            <w:right w:val="none" w:sz="0" w:space="0" w:color="auto"/>
          </w:divBdr>
        </w:div>
      </w:divsChild>
    </w:div>
    <w:div w:id="551230074">
      <w:bodyDiv w:val="1"/>
      <w:marLeft w:val="0"/>
      <w:marRight w:val="0"/>
      <w:marTop w:val="0"/>
      <w:marBottom w:val="0"/>
      <w:divBdr>
        <w:top w:val="none" w:sz="0" w:space="0" w:color="auto"/>
        <w:left w:val="none" w:sz="0" w:space="0" w:color="auto"/>
        <w:bottom w:val="none" w:sz="0" w:space="0" w:color="auto"/>
        <w:right w:val="none" w:sz="0" w:space="0" w:color="auto"/>
      </w:divBdr>
      <w:divsChild>
        <w:div w:id="1378242818">
          <w:marLeft w:val="0"/>
          <w:marRight w:val="0"/>
          <w:marTop w:val="0"/>
          <w:marBottom w:val="0"/>
          <w:divBdr>
            <w:top w:val="none" w:sz="0" w:space="0" w:color="auto"/>
            <w:left w:val="none" w:sz="0" w:space="0" w:color="auto"/>
            <w:bottom w:val="none" w:sz="0" w:space="0" w:color="auto"/>
            <w:right w:val="none" w:sz="0" w:space="0" w:color="auto"/>
          </w:divBdr>
          <w:divsChild>
            <w:div w:id="131942993">
              <w:marLeft w:val="0"/>
              <w:marRight w:val="0"/>
              <w:marTop w:val="120"/>
              <w:marBottom w:val="0"/>
              <w:divBdr>
                <w:top w:val="none" w:sz="0" w:space="0" w:color="auto"/>
                <w:left w:val="none" w:sz="0" w:space="0" w:color="auto"/>
                <w:bottom w:val="none" w:sz="0" w:space="0" w:color="auto"/>
                <w:right w:val="none" w:sz="0" w:space="0" w:color="auto"/>
              </w:divBdr>
            </w:div>
            <w:div w:id="424348788">
              <w:marLeft w:val="0"/>
              <w:marRight w:val="0"/>
              <w:marTop w:val="0"/>
              <w:marBottom w:val="0"/>
              <w:divBdr>
                <w:top w:val="none" w:sz="0" w:space="0" w:color="auto"/>
                <w:left w:val="none" w:sz="0" w:space="0" w:color="auto"/>
                <w:bottom w:val="none" w:sz="0" w:space="0" w:color="auto"/>
                <w:right w:val="none" w:sz="0" w:space="0" w:color="auto"/>
              </w:divBdr>
            </w:div>
          </w:divsChild>
        </w:div>
        <w:div w:id="1483425284">
          <w:marLeft w:val="0"/>
          <w:marRight w:val="0"/>
          <w:marTop w:val="0"/>
          <w:marBottom w:val="0"/>
          <w:divBdr>
            <w:top w:val="none" w:sz="0" w:space="0" w:color="auto"/>
            <w:left w:val="none" w:sz="0" w:space="0" w:color="auto"/>
            <w:bottom w:val="none" w:sz="0" w:space="0" w:color="auto"/>
            <w:right w:val="none" w:sz="0" w:space="0" w:color="auto"/>
          </w:divBdr>
          <w:divsChild>
            <w:div w:id="735206162">
              <w:marLeft w:val="0"/>
              <w:marRight w:val="0"/>
              <w:marTop w:val="0"/>
              <w:marBottom w:val="0"/>
              <w:divBdr>
                <w:top w:val="none" w:sz="0" w:space="0" w:color="auto"/>
                <w:left w:val="none" w:sz="0" w:space="0" w:color="auto"/>
                <w:bottom w:val="none" w:sz="0" w:space="0" w:color="auto"/>
                <w:right w:val="none" w:sz="0" w:space="0" w:color="auto"/>
              </w:divBdr>
            </w:div>
            <w:div w:id="1561360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34798680">
      <w:bodyDiv w:val="1"/>
      <w:marLeft w:val="0"/>
      <w:marRight w:val="0"/>
      <w:marTop w:val="0"/>
      <w:marBottom w:val="0"/>
      <w:divBdr>
        <w:top w:val="none" w:sz="0" w:space="0" w:color="auto"/>
        <w:left w:val="none" w:sz="0" w:space="0" w:color="auto"/>
        <w:bottom w:val="none" w:sz="0" w:space="0" w:color="auto"/>
        <w:right w:val="none" w:sz="0" w:space="0" w:color="auto"/>
      </w:divBdr>
      <w:divsChild>
        <w:div w:id="854535105">
          <w:marLeft w:val="0"/>
          <w:marRight w:val="0"/>
          <w:marTop w:val="0"/>
          <w:marBottom w:val="0"/>
          <w:divBdr>
            <w:top w:val="none" w:sz="0" w:space="0" w:color="auto"/>
            <w:left w:val="none" w:sz="0" w:space="0" w:color="auto"/>
            <w:bottom w:val="none" w:sz="0" w:space="0" w:color="auto"/>
            <w:right w:val="none" w:sz="0" w:space="0" w:color="auto"/>
          </w:divBdr>
        </w:div>
      </w:divsChild>
    </w:div>
    <w:div w:id="722752955">
      <w:bodyDiv w:val="1"/>
      <w:marLeft w:val="0"/>
      <w:marRight w:val="0"/>
      <w:marTop w:val="0"/>
      <w:marBottom w:val="0"/>
      <w:divBdr>
        <w:top w:val="none" w:sz="0" w:space="0" w:color="auto"/>
        <w:left w:val="none" w:sz="0" w:space="0" w:color="auto"/>
        <w:bottom w:val="none" w:sz="0" w:space="0" w:color="auto"/>
        <w:right w:val="none" w:sz="0" w:space="0" w:color="auto"/>
      </w:divBdr>
      <w:divsChild>
        <w:div w:id="94641899">
          <w:marLeft w:val="0"/>
          <w:marRight w:val="0"/>
          <w:marTop w:val="0"/>
          <w:marBottom w:val="0"/>
          <w:divBdr>
            <w:top w:val="none" w:sz="0" w:space="0" w:color="auto"/>
            <w:left w:val="none" w:sz="0" w:space="0" w:color="auto"/>
            <w:bottom w:val="none" w:sz="0" w:space="0" w:color="auto"/>
            <w:right w:val="none" w:sz="0" w:space="0" w:color="auto"/>
          </w:divBdr>
        </w:div>
      </w:divsChild>
    </w:div>
    <w:div w:id="875391804">
      <w:bodyDiv w:val="1"/>
      <w:marLeft w:val="0"/>
      <w:marRight w:val="0"/>
      <w:marTop w:val="0"/>
      <w:marBottom w:val="0"/>
      <w:divBdr>
        <w:top w:val="none" w:sz="0" w:space="0" w:color="auto"/>
        <w:left w:val="none" w:sz="0" w:space="0" w:color="auto"/>
        <w:bottom w:val="none" w:sz="0" w:space="0" w:color="auto"/>
        <w:right w:val="none" w:sz="0" w:space="0" w:color="auto"/>
      </w:divBdr>
      <w:divsChild>
        <w:div w:id="2026009596">
          <w:marLeft w:val="0"/>
          <w:marRight w:val="0"/>
          <w:marTop w:val="0"/>
          <w:marBottom w:val="0"/>
          <w:divBdr>
            <w:top w:val="none" w:sz="0" w:space="0" w:color="auto"/>
            <w:left w:val="none" w:sz="0" w:space="0" w:color="auto"/>
            <w:bottom w:val="none" w:sz="0" w:space="0" w:color="auto"/>
            <w:right w:val="none" w:sz="0" w:space="0" w:color="auto"/>
          </w:divBdr>
        </w:div>
      </w:divsChild>
    </w:div>
    <w:div w:id="1197230152">
      <w:bodyDiv w:val="1"/>
      <w:marLeft w:val="0"/>
      <w:marRight w:val="0"/>
      <w:marTop w:val="0"/>
      <w:marBottom w:val="0"/>
      <w:divBdr>
        <w:top w:val="none" w:sz="0" w:space="0" w:color="auto"/>
        <w:left w:val="none" w:sz="0" w:space="0" w:color="auto"/>
        <w:bottom w:val="none" w:sz="0" w:space="0" w:color="auto"/>
        <w:right w:val="none" w:sz="0" w:space="0" w:color="auto"/>
      </w:divBdr>
      <w:divsChild>
        <w:div w:id="1391685455">
          <w:marLeft w:val="0"/>
          <w:marRight w:val="0"/>
          <w:marTop w:val="0"/>
          <w:marBottom w:val="0"/>
          <w:divBdr>
            <w:top w:val="none" w:sz="0" w:space="0" w:color="auto"/>
            <w:left w:val="none" w:sz="0" w:space="0" w:color="auto"/>
            <w:bottom w:val="none" w:sz="0" w:space="0" w:color="auto"/>
            <w:right w:val="none" w:sz="0" w:space="0" w:color="auto"/>
          </w:divBdr>
        </w:div>
      </w:divsChild>
    </w:div>
    <w:div w:id="1200581479">
      <w:bodyDiv w:val="1"/>
      <w:marLeft w:val="0"/>
      <w:marRight w:val="0"/>
      <w:marTop w:val="0"/>
      <w:marBottom w:val="0"/>
      <w:divBdr>
        <w:top w:val="none" w:sz="0" w:space="0" w:color="auto"/>
        <w:left w:val="none" w:sz="0" w:space="0" w:color="auto"/>
        <w:bottom w:val="none" w:sz="0" w:space="0" w:color="auto"/>
        <w:right w:val="none" w:sz="0" w:space="0" w:color="auto"/>
      </w:divBdr>
      <w:divsChild>
        <w:div w:id="1209996818">
          <w:marLeft w:val="0"/>
          <w:marRight w:val="0"/>
          <w:marTop w:val="0"/>
          <w:marBottom w:val="0"/>
          <w:divBdr>
            <w:top w:val="none" w:sz="0" w:space="0" w:color="auto"/>
            <w:left w:val="none" w:sz="0" w:space="0" w:color="auto"/>
            <w:bottom w:val="none" w:sz="0" w:space="0" w:color="auto"/>
            <w:right w:val="none" w:sz="0" w:space="0" w:color="auto"/>
          </w:divBdr>
        </w:div>
      </w:divsChild>
    </w:div>
    <w:div w:id="1409692735">
      <w:bodyDiv w:val="1"/>
      <w:marLeft w:val="0"/>
      <w:marRight w:val="0"/>
      <w:marTop w:val="0"/>
      <w:marBottom w:val="0"/>
      <w:divBdr>
        <w:top w:val="none" w:sz="0" w:space="0" w:color="auto"/>
        <w:left w:val="none" w:sz="0" w:space="0" w:color="auto"/>
        <w:bottom w:val="none" w:sz="0" w:space="0" w:color="auto"/>
        <w:right w:val="none" w:sz="0" w:space="0" w:color="auto"/>
      </w:divBdr>
      <w:divsChild>
        <w:div w:id="1291475316">
          <w:marLeft w:val="0"/>
          <w:marRight w:val="0"/>
          <w:marTop w:val="0"/>
          <w:marBottom w:val="0"/>
          <w:divBdr>
            <w:top w:val="none" w:sz="0" w:space="0" w:color="auto"/>
            <w:left w:val="none" w:sz="0" w:space="0" w:color="auto"/>
            <w:bottom w:val="none" w:sz="0" w:space="0" w:color="auto"/>
            <w:right w:val="none" w:sz="0" w:space="0" w:color="auto"/>
          </w:divBdr>
        </w:div>
      </w:divsChild>
    </w:div>
    <w:div w:id="1423181896">
      <w:bodyDiv w:val="1"/>
      <w:marLeft w:val="0"/>
      <w:marRight w:val="0"/>
      <w:marTop w:val="0"/>
      <w:marBottom w:val="0"/>
      <w:divBdr>
        <w:top w:val="none" w:sz="0" w:space="0" w:color="auto"/>
        <w:left w:val="none" w:sz="0" w:space="0" w:color="auto"/>
        <w:bottom w:val="none" w:sz="0" w:space="0" w:color="auto"/>
        <w:right w:val="none" w:sz="0" w:space="0" w:color="auto"/>
      </w:divBdr>
      <w:divsChild>
        <w:div w:id="1716781352">
          <w:marLeft w:val="0"/>
          <w:marRight w:val="0"/>
          <w:marTop w:val="0"/>
          <w:marBottom w:val="0"/>
          <w:divBdr>
            <w:top w:val="none" w:sz="0" w:space="0" w:color="auto"/>
            <w:left w:val="none" w:sz="0" w:space="0" w:color="auto"/>
            <w:bottom w:val="none" w:sz="0" w:space="0" w:color="auto"/>
            <w:right w:val="none" w:sz="0" w:space="0" w:color="auto"/>
          </w:divBdr>
        </w:div>
      </w:divsChild>
    </w:div>
    <w:div w:id="1644777726">
      <w:bodyDiv w:val="1"/>
      <w:marLeft w:val="0"/>
      <w:marRight w:val="0"/>
      <w:marTop w:val="0"/>
      <w:marBottom w:val="0"/>
      <w:divBdr>
        <w:top w:val="none" w:sz="0" w:space="0" w:color="auto"/>
        <w:left w:val="none" w:sz="0" w:space="0" w:color="auto"/>
        <w:bottom w:val="none" w:sz="0" w:space="0" w:color="auto"/>
        <w:right w:val="none" w:sz="0" w:space="0" w:color="auto"/>
      </w:divBdr>
      <w:divsChild>
        <w:div w:id="1689481089">
          <w:marLeft w:val="0"/>
          <w:marRight w:val="0"/>
          <w:marTop w:val="0"/>
          <w:marBottom w:val="0"/>
          <w:divBdr>
            <w:top w:val="none" w:sz="0" w:space="0" w:color="auto"/>
            <w:left w:val="none" w:sz="0" w:space="0" w:color="auto"/>
            <w:bottom w:val="none" w:sz="0" w:space="0" w:color="auto"/>
            <w:right w:val="none" w:sz="0" w:space="0" w:color="auto"/>
          </w:divBdr>
        </w:div>
      </w:divsChild>
    </w:div>
    <w:div w:id="1917937136">
      <w:bodyDiv w:val="1"/>
      <w:marLeft w:val="0"/>
      <w:marRight w:val="0"/>
      <w:marTop w:val="0"/>
      <w:marBottom w:val="0"/>
      <w:divBdr>
        <w:top w:val="none" w:sz="0" w:space="0" w:color="auto"/>
        <w:left w:val="none" w:sz="0" w:space="0" w:color="auto"/>
        <w:bottom w:val="none" w:sz="0" w:space="0" w:color="auto"/>
        <w:right w:val="none" w:sz="0" w:space="0" w:color="auto"/>
      </w:divBdr>
    </w:div>
    <w:div w:id="2108308620">
      <w:bodyDiv w:val="1"/>
      <w:marLeft w:val="0"/>
      <w:marRight w:val="0"/>
      <w:marTop w:val="0"/>
      <w:marBottom w:val="0"/>
      <w:divBdr>
        <w:top w:val="none" w:sz="0" w:space="0" w:color="auto"/>
        <w:left w:val="none" w:sz="0" w:space="0" w:color="auto"/>
        <w:bottom w:val="none" w:sz="0" w:space="0" w:color="auto"/>
        <w:right w:val="none" w:sz="0" w:space="0" w:color="auto"/>
      </w:divBdr>
      <w:divsChild>
        <w:div w:id="2032797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D5EDA818334D65BB45C0E9901EF7B1"/>
        <w:category>
          <w:name w:val="Všeobecné"/>
          <w:gallery w:val="placeholder"/>
        </w:category>
        <w:types>
          <w:type w:val="bbPlcHdr"/>
        </w:types>
        <w:behaviors>
          <w:behavior w:val="content"/>
        </w:behaviors>
        <w:guid w:val="{AEFD7A7C-C507-46A4-95C5-F52F54A18E4E}"/>
      </w:docPartPr>
      <w:docPartBody>
        <w:p w:rsidR="007B759A" w:rsidRDefault="0027385E" w:rsidP="0027385E">
          <w:pPr>
            <w:pStyle w:val="A8D5EDA818334D65BB45C0E9901EF7B1"/>
          </w:pPr>
          <w:r w:rsidRPr="004367D6">
            <w:rPr>
              <w:rStyle w:val="Zstupntext"/>
            </w:rPr>
            <w:t>Vyberte položku.</w:t>
          </w:r>
        </w:p>
      </w:docPartBody>
    </w:docPart>
    <w:docPart>
      <w:docPartPr>
        <w:name w:val="CA8709FD3DC14F7FB90342B10066ACC1"/>
        <w:category>
          <w:name w:val="Všeobecné"/>
          <w:gallery w:val="placeholder"/>
        </w:category>
        <w:types>
          <w:type w:val="bbPlcHdr"/>
        </w:types>
        <w:behaviors>
          <w:behavior w:val="content"/>
        </w:behaviors>
        <w:guid w:val="{C2C1A349-5244-4A06-A09F-00D87CEC1917}"/>
      </w:docPartPr>
      <w:docPartBody>
        <w:p w:rsidR="007B759A" w:rsidRDefault="0027385E" w:rsidP="0027385E">
          <w:pPr>
            <w:pStyle w:val="CA8709FD3DC14F7FB90342B10066ACC1"/>
          </w:pPr>
          <w:r w:rsidRPr="004367D6">
            <w:rPr>
              <w:rStyle w:val="Zstupntext"/>
            </w:rPr>
            <w:t>Vyberte položku.</w:t>
          </w:r>
        </w:p>
      </w:docPartBody>
    </w:docPart>
    <w:docPart>
      <w:docPartPr>
        <w:name w:val="8415C9CF5A5042AB93977517EBC5F251"/>
        <w:category>
          <w:name w:val="Všeobecné"/>
          <w:gallery w:val="placeholder"/>
        </w:category>
        <w:types>
          <w:type w:val="bbPlcHdr"/>
        </w:types>
        <w:behaviors>
          <w:behavior w:val="content"/>
        </w:behaviors>
        <w:guid w:val="{22B1078E-B22D-4A33-B0F4-8152D4C2B56F}"/>
      </w:docPartPr>
      <w:docPartBody>
        <w:p w:rsidR="007B759A" w:rsidRDefault="0027385E" w:rsidP="0027385E">
          <w:pPr>
            <w:pStyle w:val="8415C9CF5A5042AB93977517EBC5F251"/>
          </w:pPr>
          <w:r w:rsidRPr="004367D6">
            <w:rPr>
              <w:rStyle w:val="Zstupntext"/>
            </w:rPr>
            <w:t>Vyberte položku.</w:t>
          </w:r>
        </w:p>
      </w:docPartBody>
    </w:docPart>
    <w:docPart>
      <w:docPartPr>
        <w:name w:val="F18D122A5E7C497695CE84FEA8CB156C"/>
        <w:category>
          <w:name w:val="Všeobecné"/>
          <w:gallery w:val="placeholder"/>
        </w:category>
        <w:types>
          <w:type w:val="bbPlcHdr"/>
        </w:types>
        <w:behaviors>
          <w:behavior w:val="content"/>
        </w:behaviors>
        <w:guid w:val="{0513C2E4-BEBB-48BA-9393-0B379EED5511}"/>
      </w:docPartPr>
      <w:docPartBody>
        <w:p w:rsidR="007B759A" w:rsidRDefault="0027385E" w:rsidP="0027385E">
          <w:pPr>
            <w:pStyle w:val="F18D122A5E7C497695CE84FEA8CB156C"/>
          </w:pPr>
          <w:r w:rsidRPr="004367D6">
            <w:rPr>
              <w:rStyle w:val="Zstupntext"/>
            </w:rPr>
            <w:t>Vyberte položku.</w:t>
          </w:r>
        </w:p>
      </w:docPartBody>
    </w:docPart>
    <w:docPart>
      <w:docPartPr>
        <w:name w:val="4E40B800167F44E08E415DA525707EDD"/>
        <w:category>
          <w:name w:val="Všeobecné"/>
          <w:gallery w:val="placeholder"/>
        </w:category>
        <w:types>
          <w:type w:val="bbPlcHdr"/>
        </w:types>
        <w:behaviors>
          <w:behavior w:val="content"/>
        </w:behaviors>
        <w:guid w:val="{74F4569F-FCAA-43A9-B1A5-AC8A759E2CD6}"/>
      </w:docPartPr>
      <w:docPartBody>
        <w:p w:rsidR="002B431A" w:rsidRDefault="002F3E33" w:rsidP="002F3E33">
          <w:pPr>
            <w:pStyle w:val="4E40B800167F44E08E415DA525707EDD"/>
          </w:pPr>
          <w:r w:rsidRPr="004367D6">
            <w:rPr>
              <w:rStyle w:val="Zstupntext"/>
            </w:rPr>
            <w:t>Vyberte položku.</w:t>
          </w:r>
        </w:p>
      </w:docPartBody>
    </w:docPart>
    <w:docPart>
      <w:docPartPr>
        <w:name w:val="54D6CE511C4C4953B879B5A74B874A4D"/>
        <w:category>
          <w:name w:val="Všeobecné"/>
          <w:gallery w:val="placeholder"/>
        </w:category>
        <w:types>
          <w:type w:val="bbPlcHdr"/>
        </w:types>
        <w:behaviors>
          <w:behavior w:val="content"/>
        </w:behaviors>
        <w:guid w:val="{486C833E-1326-4CAA-B4CE-ED95D3F09444}"/>
      </w:docPartPr>
      <w:docPartBody>
        <w:p w:rsidR="002B431A" w:rsidRDefault="002F3E33" w:rsidP="002F3E33">
          <w:pPr>
            <w:pStyle w:val="54D6CE511C4C4953B879B5A74B874A4D"/>
          </w:pPr>
          <w:r w:rsidRPr="004367D6">
            <w:rPr>
              <w:rStyle w:val="Zstupntext"/>
            </w:rPr>
            <w:t>Vyberte položku.</w:t>
          </w:r>
        </w:p>
      </w:docPartBody>
    </w:docPart>
    <w:docPart>
      <w:docPartPr>
        <w:name w:val="38FD46CA48C24837BAFCC8FF11733D32"/>
        <w:category>
          <w:name w:val="Všeobecné"/>
          <w:gallery w:val="placeholder"/>
        </w:category>
        <w:types>
          <w:type w:val="bbPlcHdr"/>
        </w:types>
        <w:behaviors>
          <w:behavior w:val="content"/>
        </w:behaviors>
        <w:guid w:val="{B5E0E1F2-E254-4B17-9B1A-F5AD1F3D41AB}"/>
      </w:docPartPr>
      <w:docPartBody>
        <w:p w:rsidR="002B431A" w:rsidRDefault="002F3E33" w:rsidP="002F3E33">
          <w:pPr>
            <w:pStyle w:val="38FD46CA48C24837BAFCC8FF11733D32"/>
          </w:pPr>
          <w:r w:rsidRPr="004367D6">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85E"/>
    <w:rsid w:val="00021166"/>
    <w:rsid w:val="000858DA"/>
    <w:rsid w:val="00151B12"/>
    <w:rsid w:val="0027385E"/>
    <w:rsid w:val="002B431A"/>
    <w:rsid w:val="002F3E33"/>
    <w:rsid w:val="007B759A"/>
    <w:rsid w:val="00987D02"/>
    <w:rsid w:val="00B3325E"/>
    <w:rsid w:val="00C54D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F3E33"/>
    <w:rPr>
      <w:color w:val="808080"/>
    </w:rPr>
  </w:style>
  <w:style w:type="paragraph" w:customStyle="1" w:styleId="A8D5EDA818334D65BB45C0E9901EF7B1">
    <w:name w:val="A8D5EDA818334D65BB45C0E9901EF7B1"/>
    <w:rsid w:val="0027385E"/>
    <w:pPr>
      <w:spacing w:after="200" w:line="276" w:lineRule="auto"/>
    </w:pPr>
    <w:rPr>
      <w:rFonts w:eastAsiaTheme="minorHAnsi"/>
      <w:lang w:eastAsia="en-US"/>
    </w:rPr>
  </w:style>
  <w:style w:type="paragraph" w:customStyle="1" w:styleId="CA8709FD3DC14F7FB90342B10066ACC1">
    <w:name w:val="CA8709FD3DC14F7FB90342B10066ACC1"/>
    <w:rsid w:val="0027385E"/>
  </w:style>
  <w:style w:type="paragraph" w:customStyle="1" w:styleId="F43C26DDB2AA44ED8B61BD745AED146C">
    <w:name w:val="F43C26DDB2AA44ED8B61BD745AED146C"/>
    <w:rsid w:val="0027385E"/>
  </w:style>
  <w:style w:type="paragraph" w:customStyle="1" w:styleId="2F8C3D0EAC63437BA01D6AAA5F27F244">
    <w:name w:val="2F8C3D0EAC63437BA01D6AAA5F27F244"/>
    <w:rsid w:val="0027385E"/>
  </w:style>
  <w:style w:type="paragraph" w:customStyle="1" w:styleId="8415C9CF5A5042AB93977517EBC5F251">
    <w:name w:val="8415C9CF5A5042AB93977517EBC5F251"/>
    <w:rsid w:val="0027385E"/>
  </w:style>
  <w:style w:type="paragraph" w:customStyle="1" w:styleId="F18D122A5E7C497695CE84FEA8CB156C">
    <w:name w:val="F18D122A5E7C497695CE84FEA8CB156C"/>
    <w:rsid w:val="0027385E"/>
  </w:style>
  <w:style w:type="paragraph" w:customStyle="1" w:styleId="45B8042B6A7B4231BFBD9E789FF66EFB">
    <w:name w:val="45B8042B6A7B4231BFBD9E789FF66EFB"/>
    <w:rsid w:val="0027385E"/>
  </w:style>
  <w:style w:type="paragraph" w:customStyle="1" w:styleId="D85F1B0FBF0A49CA855CBF0D31DEA169">
    <w:name w:val="D85F1B0FBF0A49CA855CBF0D31DEA169"/>
  </w:style>
  <w:style w:type="paragraph" w:customStyle="1" w:styleId="19C70CB6403C42FE9A96250013EF2966">
    <w:name w:val="19C70CB6403C42FE9A96250013EF2966"/>
    <w:rsid w:val="002F3E33"/>
  </w:style>
  <w:style w:type="paragraph" w:customStyle="1" w:styleId="BC53602B58034F628784ABEA9AEA2D4A">
    <w:name w:val="BC53602B58034F628784ABEA9AEA2D4A"/>
    <w:rsid w:val="002F3E33"/>
  </w:style>
  <w:style w:type="paragraph" w:customStyle="1" w:styleId="442949CE6C2646C6BDB2FAFF80F338E3">
    <w:name w:val="442949CE6C2646C6BDB2FAFF80F338E3"/>
    <w:rsid w:val="002F3E33"/>
  </w:style>
  <w:style w:type="paragraph" w:customStyle="1" w:styleId="BF048FF0ED934FD5BE1BEC1FE8EEB4E3">
    <w:name w:val="BF048FF0ED934FD5BE1BEC1FE8EEB4E3"/>
    <w:rsid w:val="002F3E33"/>
  </w:style>
  <w:style w:type="paragraph" w:customStyle="1" w:styleId="4EBD2F0E87414806864AAA742C9D9A79">
    <w:name w:val="4EBD2F0E87414806864AAA742C9D9A79"/>
    <w:rsid w:val="002F3E33"/>
  </w:style>
  <w:style w:type="paragraph" w:customStyle="1" w:styleId="D199D64E24B14FEE961657922E185135">
    <w:name w:val="D199D64E24B14FEE961657922E185135"/>
    <w:rsid w:val="002F3E33"/>
  </w:style>
  <w:style w:type="paragraph" w:customStyle="1" w:styleId="FD65D841C3EF43E1B1FCF0CFC22D6C13">
    <w:name w:val="FD65D841C3EF43E1B1FCF0CFC22D6C13"/>
    <w:rsid w:val="002F3E33"/>
  </w:style>
  <w:style w:type="paragraph" w:customStyle="1" w:styleId="8137E7E72E274D819BC6F40EB7BF0681">
    <w:name w:val="8137E7E72E274D819BC6F40EB7BF0681"/>
    <w:rsid w:val="002F3E33"/>
  </w:style>
  <w:style w:type="paragraph" w:customStyle="1" w:styleId="4E40B800167F44E08E415DA525707EDD">
    <w:name w:val="4E40B800167F44E08E415DA525707EDD"/>
    <w:rsid w:val="002F3E33"/>
  </w:style>
  <w:style w:type="paragraph" w:customStyle="1" w:styleId="872CAAC810E94AB3B54F9B0D37E7D644">
    <w:name w:val="872CAAC810E94AB3B54F9B0D37E7D644"/>
    <w:rsid w:val="002F3E33"/>
  </w:style>
  <w:style w:type="paragraph" w:customStyle="1" w:styleId="A6A9ADC0C92543F3854B0CB00A0F58C8">
    <w:name w:val="A6A9ADC0C92543F3854B0CB00A0F58C8"/>
    <w:rsid w:val="002F3E33"/>
  </w:style>
  <w:style w:type="paragraph" w:customStyle="1" w:styleId="EE33000FC1384D668F69508F67E19A4D">
    <w:name w:val="EE33000FC1384D668F69508F67E19A4D"/>
    <w:rsid w:val="002F3E33"/>
  </w:style>
  <w:style w:type="paragraph" w:customStyle="1" w:styleId="80DFF18626374D1284DC68C0CAC486E9">
    <w:name w:val="80DFF18626374D1284DC68C0CAC486E9"/>
    <w:rsid w:val="002F3E33"/>
  </w:style>
  <w:style w:type="paragraph" w:customStyle="1" w:styleId="76C12D2C545E4B5D882B105D7BD945F7">
    <w:name w:val="76C12D2C545E4B5D882B105D7BD945F7"/>
    <w:rsid w:val="002F3E33"/>
  </w:style>
  <w:style w:type="paragraph" w:customStyle="1" w:styleId="54D6CE511C4C4953B879B5A74B874A4D">
    <w:name w:val="54D6CE511C4C4953B879B5A74B874A4D"/>
    <w:rsid w:val="002F3E33"/>
  </w:style>
  <w:style w:type="paragraph" w:customStyle="1" w:styleId="B2EC9737E1F74579AE93E677B2A967CA">
    <w:name w:val="B2EC9737E1F74579AE93E677B2A967CA"/>
    <w:rsid w:val="002F3E33"/>
  </w:style>
  <w:style w:type="paragraph" w:customStyle="1" w:styleId="38FD46CA48C24837BAFCC8FF11733D32">
    <w:name w:val="38FD46CA48C24837BAFCC8FF11733D32"/>
    <w:rsid w:val="002F3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A5154-49B0-4DFF-9C44-EC6421D0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458</Words>
  <Characters>2611</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Janoš Peter</dc:creator>
  <cp:keywords/>
  <dc:description/>
  <cp:lastModifiedBy>Janoš Peter</cp:lastModifiedBy>
  <cp:revision>21</cp:revision>
  <dcterms:created xsi:type="dcterms:W3CDTF">2026-07-06T12:57:00Z</dcterms:created>
  <dcterms:modified xsi:type="dcterms:W3CDTF">2026-08-19T08:48:00Z</dcterms:modified>
</cp:coreProperties>
</file>